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4EFD" w:rsidRPr="00084EFD" w:rsidRDefault="00084EFD" w:rsidP="00084EFD">
      <w:pPr>
        <w:keepNext/>
        <w:spacing w:after="0" w:line="240" w:lineRule="auto"/>
        <w:jc w:val="right"/>
        <w:outlineLvl w:val="0"/>
        <w:rPr>
          <w:rFonts w:ascii="Times New Roman" w:eastAsia="Times New Roman" w:hAnsi="Times New Roman" w:cs="Times New Roman"/>
          <w:sz w:val="28"/>
          <w:szCs w:val="28"/>
          <w:lang w:val="ky-KG" w:eastAsia="ru-RU"/>
        </w:rPr>
      </w:pPr>
      <w:r w:rsidRPr="00084EFD">
        <w:rPr>
          <w:rFonts w:ascii="Times New Roman" w:eastAsia="Times New Roman" w:hAnsi="Times New Roman" w:cs="Times New Roman"/>
          <w:sz w:val="24"/>
          <w:szCs w:val="24"/>
          <w:lang w:val="ru-RU" w:eastAsia="ru-RU"/>
        </w:rPr>
        <w:tab/>
      </w:r>
      <w:r w:rsidRPr="00084EFD">
        <w:rPr>
          <w:rFonts w:ascii="Times New Roman" w:eastAsia="Times New Roman" w:hAnsi="Times New Roman" w:cs="Times New Roman"/>
          <w:sz w:val="28"/>
          <w:szCs w:val="28"/>
          <w:lang w:val="ky-KG" w:eastAsia="ru-RU"/>
        </w:rPr>
        <w:t>Долбоор</w:t>
      </w:r>
    </w:p>
    <w:p w:rsidR="00084EFD" w:rsidRPr="00084EFD" w:rsidRDefault="00084EFD" w:rsidP="00084EFD">
      <w:pPr>
        <w:spacing w:after="0" w:line="240" w:lineRule="auto"/>
        <w:rPr>
          <w:rFonts w:ascii="Times New Roman" w:eastAsia="Times New Roman" w:hAnsi="Times New Roman" w:cs="Times New Roman"/>
          <w:sz w:val="24"/>
          <w:szCs w:val="24"/>
          <w:lang w:val="ru-RU" w:eastAsia="ru-RU"/>
        </w:rPr>
      </w:pPr>
    </w:p>
    <w:p w:rsidR="00084EFD" w:rsidRPr="00084EFD" w:rsidRDefault="00084EFD" w:rsidP="00084EFD">
      <w:pPr>
        <w:spacing w:after="0" w:line="240" w:lineRule="auto"/>
        <w:jc w:val="center"/>
        <w:rPr>
          <w:rFonts w:ascii="Times New Roman" w:eastAsia="Times New Roman" w:hAnsi="Times New Roman" w:cs="Times New Roman"/>
          <w:b/>
          <w:sz w:val="24"/>
          <w:szCs w:val="24"/>
          <w:lang w:val="ru-RU" w:eastAsia="ru-RU"/>
        </w:rPr>
      </w:pPr>
    </w:p>
    <w:p w:rsidR="00084EFD" w:rsidRPr="00084EFD" w:rsidRDefault="00084EFD" w:rsidP="00084EFD">
      <w:pPr>
        <w:autoSpaceDE w:val="0"/>
        <w:autoSpaceDN w:val="0"/>
        <w:adjustRightInd w:val="0"/>
        <w:spacing w:after="0" w:line="240" w:lineRule="auto"/>
        <w:jc w:val="center"/>
        <w:rPr>
          <w:rFonts w:ascii="Times New Roman" w:eastAsia="Times New Roman" w:hAnsi="Times New Roman" w:cs="Times New Roman"/>
          <w:b/>
          <w:sz w:val="28"/>
          <w:szCs w:val="28"/>
          <w:lang w:val="ky-KG" w:eastAsia="ru-RU"/>
        </w:rPr>
      </w:pPr>
      <w:r w:rsidRPr="00084EFD">
        <w:rPr>
          <w:rFonts w:ascii="Times New Roman" w:eastAsia="Times New Roman" w:hAnsi="Times New Roman" w:cs="Times New Roman"/>
          <w:b/>
          <w:sz w:val="28"/>
          <w:szCs w:val="28"/>
          <w:lang w:val="ky-KG" w:eastAsia="ru-RU"/>
        </w:rPr>
        <w:t>КЫРГЫЗ РЕСПУБЛИКАСЫНЫН</w:t>
      </w:r>
    </w:p>
    <w:p w:rsidR="00084EFD" w:rsidRPr="00084EFD" w:rsidRDefault="00084EFD" w:rsidP="00084EFD">
      <w:pPr>
        <w:autoSpaceDE w:val="0"/>
        <w:autoSpaceDN w:val="0"/>
        <w:adjustRightInd w:val="0"/>
        <w:spacing w:after="0" w:line="240" w:lineRule="auto"/>
        <w:jc w:val="center"/>
        <w:rPr>
          <w:rFonts w:ascii="Times New Roman" w:eastAsia="Times New Roman" w:hAnsi="Times New Roman" w:cs="Times New Roman"/>
          <w:b/>
          <w:sz w:val="28"/>
          <w:szCs w:val="28"/>
          <w:lang w:val="ky-KG" w:eastAsia="ru-RU"/>
        </w:rPr>
      </w:pPr>
      <w:r w:rsidRPr="00084EFD">
        <w:rPr>
          <w:rFonts w:ascii="Times New Roman" w:eastAsia="Times New Roman" w:hAnsi="Times New Roman" w:cs="Times New Roman"/>
          <w:b/>
          <w:sz w:val="28"/>
          <w:szCs w:val="28"/>
          <w:lang w:val="ky-KG" w:eastAsia="ru-RU"/>
        </w:rPr>
        <w:t>МИНИСТРЛЕР КАБИНЕТИНИН ТОКТОМУ</w:t>
      </w:r>
    </w:p>
    <w:p w:rsidR="00084EFD" w:rsidRPr="00084EFD" w:rsidRDefault="00084EFD" w:rsidP="00084EFD">
      <w:pPr>
        <w:autoSpaceDE w:val="0"/>
        <w:autoSpaceDN w:val="0"/>
        <w:adjustRightInd w:val="0"/>
        <w:spacing w:after="0" w:line="240" w:lineRule="auto"/>
        <w:ind w:firstLine="709"/>
        <w:jc w:val="both"/>
        <w:rPr>
          <w:rFonts w:ascii="Times New Roman" w:eastAsia="Times New Roman" w:hAnsi="Times New Roman" w:cs="Times New Roman"/>
          <w:b/>
          <w:sz w:val="28"/>
          <w:szCs w:val="28"/>
          <w:lang w:val="ru-RU" w:eastAsia="ru-RU"/>
        </w:rPr>
      </w:pPr>
    </w:p>
    <w:p w:rsidR="00084EFD" w:rsidRPr="00084EFD" w:rsidRDefault="00084EFD" w:rsidP="00084EFD">
      <w:pPr>
        <w:autoSpaceDE w:val="0"/>
        <w:autoSpaceDN w:val="0"/>
        <w:adjustRightInd w:val="0"/>
        <w:spacing w:after="0" w:line="240" w:lineRule="auto"/>
        <w:ind w:firstLine="709"/>
        <w:jc w:val="center"/>
        <w:rPr>
          <w:rFonts w:ascii="Times New Roman" w:eastAsia="Times New Roman" w:hAnsi="Times New Roman" w:cs="Times New Roman"/>
          <w:b/>
          <w:sz w:val="28"/>
          <w:szCs w:val="28"/>
          <w:lang w:val="ru-RU" w:eastAsia="ru-RU"/>
        </w:rPr>
      </w:pPr>
      <w:r w:rsidRPr="00084EFD">
        <w:rPr>
          <w:rFonts w:ascii="Times New Roman" w:eastAsia="Times New Roman" w:hAnsi="Times New Roman" w:cs="Times New Roman"/>
          <w:b/>
          <w:sz w:val="28"/>
          <w:szCs w:val="28"/>
          <w:lang w:val="ky-KG" w:eastAsia="ru-RU"/>
        </w:rPr>
        <w:t xml:space="preserve">Кыргыз Республикасынын Министрлер Кабинетинин байланыш чөйрөсүндөгү айрым чечимдерине өзгөртүүлөрдү киргизүү жөнүндө </w:t>
      </w:r>
    </w:p>
    <w:p w:rsidR="00084EFD" w:rsidRPr="00084EFD" w:rsidRDefault="00084EFD" w:rsidP="00084EFD">
      <w:pPr>
        <w:spacing w:after="0" w:line="240" w:lineRule="auto"/>
        <w:ind w:firstLine="708"/>
        <w:jc w:val="center"/>
        <w:rPr>
          <w:rFonts w:ascii="Times New Roman" w:eastAsia="Times New Roman" w:hAnsi="Times New Roman" w:cs="Times New Roman"/>
          <w:b/>
          <w:sz w:val="28"/>
          <w:szCs w:val="28"/>
          <w:lang w:val="ky-KG" w:eastAsia="ru-RU"/>
        </w:rPr>
      </w:pPr>
    </w:p>
    <w:p w:rsidR="00084EFD" w:rsidRPr="00084EFD" w:rsidRDefault="00084EFD" w:rsidP="00084EFD">
      <w:pPr>
        <w:spacing w:after="0" w:line="240" w:lineRule="auto"/>
        <w:ind w:firstLine="709"/>
        <w:jc w:val="both"/>
        <w:rPr>
          <w:rFonts w:ascii="Times New Roman" w:eastAsia="Times New Roman" w:hAnsi="Times New Roman" w:cs="Times New Roman"/>
          <w:sz w:val="28"/>
          <w:szCs w:val="28"/>
          <w:lang w:val="ky-KG" w:eastAsia="ru-RU"/>
        </w:rPr>
      </w:pPr>
      <w:r w:rsidRPr="00084EFD">
        <w:rPr>
          <w:rFonts w:ascii="Times New Roman" w:eastAsia="Times New Roman" w:hAnsi="Times New Roman" w:cs="Times New Roman"/>
          <w:sz w:val="28"/>
          <w:szCs w:val="28"/>
          <w:lang w:val="ky-KG" w:eastAsia="ru-RU"/>
        </w:rPr>
        <w:t>“Кыргыз Республикасындагы лицензиялык-уруксат берүү тутуму жөнүндө” Кыргыз Республикасынын Мыйзамына ылайык келтирүү максатында, “Кыргыз Республикасынын Министрлер Кабинети жөнүндө” Кыргыз Республикасынын конституциялык Мыйзамынын 10 жана 17-беренелерине ылайык Кыргыз Республикасынын Министрлер Кабинети токтом кылат:</w:t>
      </w:r>
    </w:p>
    <w:p w:rsidR="00084EFD" w:rsidRPr="00084EFD" w:rsidRDefault="00084EFD" w:rsidP="00084EFD">
      <w:pPr>
        <w:spacing w:after="0" w:line="240" w:lineRule="auto"/>
        <w:ind w:firstLine="709"/>
        <w:jc w:val="both"/>
        <w:rPr>
          <w:rFonts w:ascii="Times New Roman" w:eastAsia="Times New Roman" w:hAnsi="Times New Roman" w:cs="Times New Roman"/>
          <w:sz w:val="28"/>
          <w:szCs w:val="28"/>
          <w:lang w:val="ky-KG" w:eastAsia="ru-RU"/>
        </w:rPr>
      </w:pPr>
      <w:r w:rsidRPr="00084EFD">
        <w:rPr>
          <w:rFonts w:ascii="Times New Roman" w:eastAsia="Times New Roman" w:hAnsi="Times New Roman" w:cs="Times New Roman"/>
          <w:sz w:val="28"/>
          <w:szCs w:val="28"/>
          <w:lang w:val="ky-KG" w:eastAsia="ru-RU"/>
        </w:rPr>
        <w:t>1. Кыргыз Республикасынын Өкмөтүнүн 2019-жылдын 31-декабрындагы № 746 “Электр жана почта байланышы жаатындагы ишти лицензиялоо жөнүндө жобону бекитүү тууралуу” токтомуна төмөнкүдөй өзгөртүүлөр киргизилсин:</w:t>
      </w:r>
    </w:p>
    <w:p w:rsidR="00084EFD" w:rsidRPr="00084EFD" w:rsidRDefault="00084EFD" w:rsidP="00084EFD">
      <w:pPr>
        <w:spacing w:after="0" w:line="240" w:lineRule="auto"/>
        <w:ind w:firstLine="709"/>
        <w:jc w:val="both"/>
        <w:rPr>
          <w:rFonts w:ascii="Times New Roman" w:eastAsia="Times New Roman" w:hAnsi="Times New Roman" w:cs="Times New Roman"/>
          <w:sz w:val="28"/>
          <w:szCs w:val="28"/>
          <w:lang w:val="ky-KG" w:eastAsia="ru-RU"/>
        </w:rPr>
      </w:pPr>
      <w:r w:rsidRPr="00084EFD">
        <w:rPr>
          <w:rFonts w:ascii="Times New Roman" w:eastAsia="Times New Roman" w:hAnsi="Times New Roman" w:cs="Times New Roman"/>
          <w:sz w:val="28"/>
          <w:szCs w:val="28"/>
          <w:lang w:val="ky-KG" w:eastAsia="ru-RU"/>
        </w:rPr>
        <w:t>жогоруда аталган токтом менен бекитилген Электр жана почта байланыш жаатындагы ишти лицензиялоо жөнүндө жободо:</w:t>
      </w:r>
    </w:p>
    <w:p w:rsidR="00084EFD" w:rsidRPr="00084EFD" w:rsidRDefault="00084EFD" w:rsidP="00084EFD">
      <w:pPr>
        <w:spacing w:after="0" w:line="240" w:lineRule="auto"/>
        <w:ind w:firstLine="709"/>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- 14</w:t>
      </w:r>
      <w:r w:rsidRPr="00084EFD">
        <w:rPr>
          <w:rFonts w:ascii="Times New Roman" w:eastAsia="Times New Roman" w:hAnsi="Times New Roman" w:cs="Times New Roman"/>
          <w:sz w:val="28"/>
          <w:szCs w:val="28"/>
          <w:lang w:val="ky-KG" w:eastAsia="ru-RU"/>
        </w:rPr>
        <w:t>-главада</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709"/>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 </w:t>
      </w:r>
      <w:r w:rsidRPr="00084EFD">
        <w:rPr>
          <w:rFonts w:ascii="Times New Roman" w:eastAsia="Times New Roman" w:hAnsi="Times New Roman" w:cs="Times New Roman"/>
          <w:sz w:val="28"/>
          <w:szCs w:val="28"/>
          <w:lang w:val="ky-KG" w:eastAsia="ru-RU"/>
        </w:rPr>
        <w:t>42-пункт төмөнкүдөй редакцияда баяндалсын</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708"/>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«42. </w:t>
      </w:r>
      <w:proofErr w:type="spellStart"/>
      <w:r w:rsidRPr="00084EFD">
        <w:rPr>
          <w:rFonts w:ascii="Times New Roman" w:eastAsia="Times New Roman" w:hAnsi="Times New Roman" w:cs="Times New Roman"/>
          <w:sz w:val="28"/>
          <w:szCs w:val="28"/>
          <w:lang w:val="ru-RU" w:eastAsia="ru-RU"/>
        </w:rPr>
        <w:t>Лицензиялык</w:t>
      </w:r>
      <w:proofErr w:type="spellEnd"/>
      <w:r w:rsidRPr="00084EFD">
        <w:rPr>
          <w:rFonts w:ascii="Times New Roman" w:eastAsia="Times New Roman" w:hAnsi="Times New Roman" w:cs="Times New Roman"/>
          <w:sz w:val="28"/>
          <w:szCs w:val="28"/>
          <w:lang w:val="ru-RU" w:eastAsia="ru-RU"/>
        </w:rPr>
        <w:t xml:space="preserve"> контроль </w:t>
      </w:r>
      <w:r w:rsidRPr="00084EFD">
        <w:rPr>
          <w:rFonts w:ascii="Times New Roman" w:eastAsia="Times New Roman" w:hAnsi="Times New Roman" w:cs="Times New Roman"/>
          <w:sz w:val="28"/>
          <w:szCs w:val="28"/>
          <w:lang w:val="ky-KG" w:eastAsia="ru-RU"/>
        </w:rPr>
        <w:t>лицензиялык-уруксат берүү иш чөйрөсүндөгү Кыргыз Республикасынын мыйзамдарында, электрдик почта байланышы жөнүндө Кыргыз Республикасынын мыйзамдарында</w:t>
      </w:r>
      <w:r w:rsidRPr="00084EFD">
        <w:rPr>
          <w:rFonts w:ascii="Times New Roman" w:eastAsia="Times New Roman" w:hAnsi="Times New Roman" w:cs="Times New Roman"/>
          <w:sz w:val="28"/>
          <w:szCs w:val="28"/>
          <w:lang w:val="ru-RU" w:eastAsia="ru-RU"/>
        </w:rPr>
        <w:t xml:space="preserve"> </w:t>
      </w:r>
      <w:r w:rsidRPr="00084EFD">
        <w:rPr>
          <w:rFonts w:ascii="Times New Roman" w:eastAsia="Times New Roman" w:hAnsi="Times New Roman" w:cs="Times New Roman"/>
          <w:sz w:val="28"/>
          <w:szCs w:val="28"/>
          <w:lang w:val="ky-KG" w:eastAsia="ru-RU"/>
        </w:rPr>
        <w:t>жана ушул Жободо белгиленген лицензиялык талаптардын лицензия алуучу тарабынан сакталышын текшерүү максатында жүргүзүлөт</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ab/>
        <w:t xml:space="preserve">- глава </w:t>
      </w:r>
      <w:proofErr w:type="spellStart"/>
      <w:r w:rsidRPr="00084EFD">
        <w:rPr>
          <w:rFonts w:ascii="Times New Roman" w:eastAsia="Times New Roman" w:hAnsi="Times New Roman" w:cs="Times New Roman"/>
          <w:sz w:val="28"/>
          <w:szCs w:val="28"/>
          <w:lang w:val="ru-RU" w:eastAsia="ru-RU"/>
        </w:rPr>
        <w:t>төмөнкүдөй</w:t>
      </w:r>
      <w:proofErr w:type="spellEnd"/>
      <w:r w:rsidRPr="00084EFD">
        <w:rPr>
          <w:rFonts w:ascii="Times New Roman" w:eastAsia="Times New Roman" w:hAnsi="Times New Roman" w:cs="Times New Roman"/>
          <w:sz w:val="28"/>
          <w:szCs w:val="28"/>
          <w:lang w:val="ru-RU" w:eastAsia="ru-RU"/>
        </w:rPr>
        <w:t xml:space="preserve"> </w:t>
      </w:r>
      <w:proofErr w:type="spellStart"/>
      <w:r w:rsidRPr="00084EFD">
        <w:rPr>
          <w:rFonts w:ascii="Times New Roman" w:eastAsia="Times New Roman" w:hAnsi="Times New Roman" w:cs="Times New Roman"/>
          <w:sz w:val="28"/>
          <w:szCs w:val="28"/>
          <w:lang w:val="ru-RU" w:eastAsia="ru-RU"/>
        </w:rPr>
        <w:t>мазмундагы</w:t>
      </w:r>
      <w:proofErr w:type="spellEnd"/>
      <w:r w:rsidRPr="00084EFD">
        <w:rPr>
          <w:rFonts w:ascii="Times New Roman" w:eastAsia="Times New Roman" w:hAnsi="Times New Roman" w:cs="Times New Roman"/>
          <w:sz w:val="28"/>
          <w:szCs w:val="28"/>
          <w:lang w:val="ru-RU" w:eastAsia="ru-RU"/>
        </w:rPr>
        <w:t xml:space="preserve"> 42-1, 43-1, 45-1, 45-2</w:t>
      </w:r>
      <w:r w:rsidRPr="00084EFD">
        <w:rPr>
          <w:rFonts w:ascii="Times New Roman" w:eastAsia="Times New Roman" w:hAnsi="Times New Roman" w:cs="Times New Roman"/>
          <w:sz w:val="28"/>
          <w:szCs w:val="28"/>
          <w:lang w:val="ky-KG" w:eastAsia="ru-RU"/>
        </w:rPr>
        <w:t>-пункттар</w:t>
      </w:r>
      <w:r w:rsidRPr="00084EFD">
        <w:rPr>
          <w:rFonts w:ascii="Times New Roman" w:eastAsia="Times New Roman" w:hAnsi="Times New Roman" w:cs="Times New Roman"/>
          <w:sz w:val="28"/>
          <w:szCs w:val="28"/>
          <w:lang w:val="ru-RU" w:eastAsia="ru-RU"/>
        </w:rPr>
        <w:t xml:space="preserve"> </w:t>
      </w:r>
      <w:r w:rsidRPr="00084EFD">
        <w:rPr>
          <w:rFonts w:ascii="Times New Roman" w:eastAsia="Times New Roman" w:hAnsi="Times New Roman" w:cs="Times New Roman"/>
          <w:sz w:val="28"/>
          <w:szCs w:val="28"/>
          <w:lang w:val="ky-KG" w:eastAsia="ru-RU"/>
        </w:rPr>
        <w:t>менен толукталсын</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«42-1. </w:t>
      </w:r>
      <w:proofErr w:type="spellStart"/>
      <w:r w:rsidRPr="00084EFD">
        <w:rPr>
          <w:rFonts w:ascii="Times New Roman" w:eastAsia="Times New Roman" w:hAnsi="Times New Roman" w:cs="Times New Roman"/>
          <w:sz w:val="28"/>
          <w:szCs w:val="28"/>
          <w:lang w:val="ru-RU" w:eastAsia="ru-RU"/>
        </w:rPr>
        <w:t>Лицензиялык</w:t>
      </w:r>
      <w:proofErr w:type="spellEnd"/>
      <w:r w:rsidRPr="00084EFD">
        <w:rPr>
          <w:rFonts w:ascii="Times New Roman" w:eastAsia="Times New Roman" w:hAnsi="Times New Roman" w:cs="Times New Roman"/>
          <w:sz w:val="28"/>
          <w:szCs w:val="28"/>
          <w:lang w:val="ru-RU" w:eastAsia="ru-RU"/>
        </w:rPr>
        <w:t xml:space="preserve"> </w:t>
      </w:r>
      <w:proofErr w:type="spellStart"/>
      <w:r w:rsidRPr="00084EFD">
        <w:rPr>
          <w:rFonts w:ascii="Times New Roman" w:eastAsia="Times New Roman" w:hAnsi="Times New Roman" w:cs="Times New Roman"/>
          <w:sz w:val="28"/>
          <w:szCs w:val="28"/>
          <w:lang w:val="ru-RU" w:eastAsia="ru-RU"/>
        </w:rPr>
        <w:t>текшерүүлөр</w:t>
      </w:r>
      <w:proofErr w:type="spellEnd"/>
      <w:r w:rsidRPr="00084EFD">
        <w:rPr>
          <w:rFonts w:ascii="Times New Roman" w:eastAsia="Times New Roman" w:hAnsi="Times New Roman" w:cs="Times New Roman"/>
          <w:sz w:val="28"/>
          <w:szCs w:val="28"/>
          <w:lang w:val="ru-RU" w:eastAsia="ru-RU"/>
        </w:rPr>
        <w:t xml:space="preserve"> </w:t>
      </w:r>
      <w:proofErr w:type="spellStart"/>
      <w:r w:rsidRPr="00084EFD">
        <w:rPr>
          <w:rFonts w:ascii="Times New Roman" w:eastAsia="Times New Roman" w:hAnsi="Times New Roman" w:cs="Times New Roman"/>
          <w:sz w:val="28"/>
          <w:szCs w:val="28"/>
          <w:lang w:val="ru-RU" w:eastAsia="ru-RU"/>
        </w:rPr>
        <w:t>төмөнкүлөргө</w:t>
      </w:r>
      <w:proofErr w:type="spellEnd"/>
      <w:r w:rsidRPr="00084EFD">
        <w:rPr>
          <w:rFonts w:ascii="Times New Roman" w:eastAsia="Times New Roman" w:hAnsi="Times New Roman" w:cs="Times New Roman"/>
          <w:sz w:val="28"/>
          <w:szCs w:val="28"/>
          <w:lang w:val="ru-RU" w:eastAsia="ru-RU"/>
        </w:rPr>
        <w:t xml:space="preserve"> </w:t>
      </w:r>
      <w:proofErr w:type="spellStart"/>
      <w:r w:rsidRPr="00084EFD">
        <w:rPr>
          <w:rFonts w:ascii="Times New Roman" w:eastAsia="Times New Roman" w:hAnsi="Times New Roman" w:cs="Times New Roman"/>
          <w:sz w:val="28"/>
          <w:szCs w:val="28"/>
          <w:lang w:val="ru-RU" w:eastAsia="ru-RU"/>
        </w:rPr>
        <w:t>бөлүнөт</w:t>
      </w:r>
      <w:proofErr w:type="spellEnd"/>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1) </w:t>
      </w:r>
      <w:r w:rsidRPr="00084EFD">
        <w:rPr>
          <w:rFonts w:ascii="Times New Roman" w:eastAsia="Times New Roman" w:hAnsi="Times New Roman" w:cs="Times New Roman"/>
          <w:sz w:val="28"/>
          <w:szCs w:val="28"/>
          <w:lang w:val="ky-KG" w:eastAsia="ru-RU"/>
        </w:rPr>
        <w:t>лицензия алганга чейинки текшерүүлөр – арыз ээси лицензия алганга чейин лицензиялануучу иштин билдирилген түрүн жүргүзүү үчүн зарыл адистердин, имараттын, транспорттун, жабдуулардын жана документтердин болушуна карата лицензия берүүчү жүргүзгөн изилдөөлөр</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2) </w:t>
      </w:r>
      <w:r w:rsidRPr="00084EFD">
        <w:rPr>
          <w:rFonts w:ascii="Times New Roman" w:eastAsia="Times New Roman" w:hAnsi="Times New Roman" w:cs="Times New Roman"/>
          <w:sz w:val="28"/>
          <w:szCs w:val="28"/>
          <w:lang w:val="ky-KG" w:eastAsia="ru-RU"/>
        </w:rPr>
        <w:t>лицензия алгандан кийинки текшерүүлөр – лицензияны колдонуу мезгилинде лицензия алуучунун лицензиялык талаптарды сактоосуна карата лицензия берүүчү тарабынан жүргүзүлгөн пландык текшерүүлөр</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3) </w:t>
      </w:r>
      <w:r w:rsidRPr="00084EFD">
        <w:rPr>
          <w:rFonts w:ascii="Times New Roman" w:eastAsia="Times New Roman" w:hAnsi="Times New Roman" w:cs="Times New Roman"/>
          <w:sz w:val="28"/>
          <w:szCs w:val="28"/>
          <w:lang w:val="ky-KG" w:eastAsia="ru-RU"/>
        </w:rPr>
        <w:t xml:space="preserve">пландан тышкары текшерүүлөр – лицензия алуучунун лицензиялык талаптарды бузгандыгы жөнүндө жеке жана юридикалык жактардан арыздар түшкөндө жана (же) жеке жана (же) юридикалык жактар лицензияланууга тийиш иштин түрлөрүнө лицензия албастан, иш жүргүзгөндүгү жөнүндө маалыматтар түшкөндө лицензия берүүчү тарабынан жүргүзүлгөн изилдөөлөр жана </w:t>
      </w:r>
      <w:r w:rsidRPr="00084EFD">
        <w:rPr>
          <w:rFonts w:ascii="Times New Roman" w:eastAsia="Times New Roman" w:hAnsi="Times New Roman" w:cs="Times New Roman"/>
          <w:sz w:val="28"/>
          <w:szCs w:val="28"/>
          <w:lang w:val="ky-KG" w:eastAsia="ru-RU"/>
        </w:rPr>
        <w:lastRenderedPageBreak/>
        <w:t>текшерүүлөр</w:t>
      </w:r>
      <w:r w:rsidRPr="00084EFD">
        <w:rPr>
          <w:rFonts w:ascii="Times New Roman" w:eastAsia="Times New Roman" w:hAnsi="Times New Roman" w:cs="Times New Roman"/>
          <w:sz w:val="28"/>
          <w:szCs w:val="28"/>
          <w:lang w:val="ru-RU" w:eastAsia="ru-RU"/>
        </w:rPr>
        <w:t xml:space="preserve">. </w:t>
      </w:r>
      <w:r w:rsidRPr="00084EFD">
        <w:rPr>
          <w:rFonts w:ascii="Times New Roman" w:eastAsia="Times New Roman" w:hAnsi="Times New Roman" w:cs="Times New Roman"/>
          <w:sz w:val="28"/>
          <w:szCs w:val="28"/>
          <w:lang w:val="ky-KG" w:eastAsia="ru-RU"/>
        </w:rPr>
        <w:t>Мурдагы лицензиялык контролдун жыйынтыгы боюнча лицензиялык талаптардын бузулушун аныктоого жана жоюуга карата пландан тышкары лицензиялык контроль жүргүзүү</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43-1. </w:t>
      </w:r>
      <w:r w:rsidRPr="00084EFD">
        <w:rPr>
          <w:rFonts w:ascii="Times New Roman" w:eastAsia="Times New Roman" w:hAnsi="Times New Roman" w:cs="Times New Roman"/>
          <w:sz w:val="28"/>
          <w:szCs w:val="28"/>
          <w:lang w:val="ky-KG" w:eastAsia="ru-RU"/>
        </w:rPr>
        <w:t>Лицензия берүүчүнүн пландык лицензиялык текшерүүсү белгиленген тартипте иштелип чыккан жана лицензиялоочу органдын буйругу менен бекитилген пландык текшерүүлөрдүн жылдык планына ылайык жүргүзүлөт</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proofErr w:type="spellStart"/>
      <w:r w:rsidRPr="00084EFD">
        <w:rPr>
          <w:rFonts w:ascii="Times New Roman" w:eastAsia="Times New Roman" w:hAnsi="Times New Roman" w:cs="Times New Roman"/>
          <w:sz w:val="28"/>
          <w:szCs w:val="28"/>
          <w:lang w:val="ru-RU" w:eastAsia="ru-RU"/>
        </w:rPr>
        <w:t>Лицензи</w:t>
      </w:r>
      <w:proofErr w:type="spellEnd"/>
      <w:r w:rsidRPr="00084EFD">
        <w:rPr>
          <w:rFonts w:ascii="Times New Roman" w:eastAsia="Times New Roman" w:hAnsi="Times New Roman" w:cs="Times New Roman"/>
          <w:sz w:val="28"/>
          <w:szCs w:val="28"/>
          <w:lang w:val="ky-KG" w:eastAsia="ru-RU"/>
        </w:rPr>
        <w:t>ялык текшерүү лицензия берүүчүнүн лицензиялык текшерүү барагын милдеттүү түрдө колдонуусу менен жүргүзүлөт, анын формасын Кыргыз Республикасынын Министрлер Кабинети бекитет</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708"/>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w:t>
      </w:r>
      <w:r w:rsidRPr="00084EFD">
        <w:rPr>
          <w:rFonts w:ascii="Times New Roman" w:eastAsia="Times New Roman" w:hAnsi="Times New Roman" w:cs="Times New Roman"/>
          <w:sz w:val="28"/>
          <w:szCs w:val="28"/>
          <w:lang w:val="ky-KG" w:eastAsia="ru-RU"/>
        </w:rPr>
        <w:t xml:space="preserve"> 45-</w:t>
      </w:r>
      <w:r w:rsidRPr="00084EFD">
        <w:rPr>
          <w:rFonts w:ascii="Times New Roman" w:eastAsia="Times New Roman" w:hAnsi="Times New Roman" w:cs="Times New Roman"/>
          <w:sz w:val="28"/>
          <w:szCs w:val="28"/>
          <w:lang w:val="ru-RU" w:eastAsia="ru-RU"/>
        </w:rPr>
        <w:t xml:space="preserve">пункт </w:t>
      </w:r>
      <w:r w:rsidRPr="00084EFD">
        <w:rPr>
          <w:rFonts w:ascii="Times New Roman" w:eastAsia="Times New Roman" w:hAnsi="Times New Roman" w:cs="Times New Roman"/>
          <w:sz w:val="28"/>
          <w:szCs w:val="28"/>
          <w:lang w:val="ky-KG" w:eastAsia="ru-RU"/>
        </w:rPr>
        <w:t>төмөнкүдөй редакцияда баяндалсын</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«45. </w:t>
      </w:r>
      <w:r w:rsidRPr="00084EFD">
        <w:rPr>
          <w:rFonts w:ascii="Times New Roman" w:eastAsia="Times New Roman" w:hAnsi="Times New Roman" w:cs="Times New Roman"/>
          <w:sz w:val="28"/>
          <w:szCs w:val="28"/>
          <w:lang w:val="ky-KG" w:eastAsia="ru-RU"/>
        </w:rPr>
        <w:t>Лицензиялык текшерүү жүргүзүүнүн предмети болуп арыз ээсинин лицензиялык талаптарга шайкештигин изилдөө, ошондой эле лицензия алуучунун лицензиялык талаптарды аткаруусун текшерүү, лицензия алуучунун буга чейинки жүргүзүлгөн текшерүүнүн жүрүшүндө аныкталган бузууларды жойгондугун текшерүү, лицензия алуучунун ага карата текшерүү жүргүзүү тууралуу арызы боюнча, ошондой эле лицензия алуучунун лицензиялык талаптарды бузгандыгы жөнүндө маалыматтарды тастыктаган документтерди жана материалдарды тиркөө менен лицензия алуучунун лицензиялык талаптарды бузгандыгы жөнүндө</w:t>
      </w:r>
      <w:r w:rsidRPr="00084EFD">
        <w:rPr>
          <w:rFonts w:ascii="Times New Roman" w:eastAsia="Times New Roman" w:hAnsi="Times New Roman" w:cs="Times New Roman"/>
          <w:sz w:val="28"/>
          <w:szCs w:val="28"/>
          <w:lang w:val="ru-RU" w:eastAsia="ru-RU"/>
        </w:rPr>
        <w:t xml:space="preserve"> </w:t>
      </w:r>
      <w:r w:rsidRPr="00084EFD">
        <w:rPr>
          <w:rFonts w:ascii="Times New Roman" w:eastAsia="Times New Roman" w:hAnsi="Times New Roman" w:cs="Times New Roman"/>
          <w:sz w:val="28"/>
          <w:szCs w:val="28"/>
          <w:lang w:val="ky-KG" w:eastAsia="ru-RU"/>
        </w:rPr>
        <w:t>жеке жана юридикалык жактын арызы боюнча текшерүү саналат</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708"/>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45-1. </w:t>
      </w:r>
      <w:r w:rsidRPr="00084EFD">
        <w:rPr>
          <w:rFonts w:ascii="Times New Roman" w:eastAsia="Times New Roman" w:hAnsi="Times New Roman" w:cs="Times New Roman"/>
          <w:sz w:val="28"/>
          <w:szCs w:val="28"/>
          <w:lang w:val="ky-KG" w:eastAsia="ru-RU"/>
        </w:rPr>
        <w:t>Лицензия берүүчү төмөнкүдөй негиздер боюнча пландан тышкары текшерүүлөрдү жүргүзөт</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708"/>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 </w:t>
      </w:r>
      <w:r w:rsidRPr="00084EFD">
        <w:rPr>
          <w:rFonts w:ascii="Times New Roman" w:eastAsia="Times New Roman" w:hAnsi="Times New Roman" w:cs="Times New Roman"/>
          <w:sz w:val="28"/>
          <w:szCs w:val="28"/>
          <w:lang w:val="ky-KG" w:eastAsia="ru-RU"/>
        </w:rPr>
        <w:t>лицензия берүүчү орган тарабынан аныкталган лицензиялык талаптарды бузууну жоюу жөнүндө мурда берилген тийиштүү актыны лицензия алуучу тарабынан аткаруу мөөнөтүнүн аякташы</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708"/>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 </w:t>
      </w:r>
      <w:r w:rsidRPr="00084EFD">
        <w:rPr>
          <w:rFonts w:ascii="Times New Roman" w:eastAsia="Times New Roman" w:hAnsi="Times New Roman" w:cs="Times New Roman"/>
          <w:sz w:val="28"/>
          <w:szCs w:val="28"/>
          <w:lang w:val="ky-KG" w:eastAsia="ru-RU"/>
        </w:rPr>
        <w:t>лицензия берүүчү органга жарандардан, анын ичинен жеке ишкерлерден, юридикалык жактардан, мамлекеттик бийлик органдарынан, жергиликтүү өз алдынча башкаруу органдарынан, жалпыга маалымдоо каражаттарынан лицензия алуучунун лицензиялык талаптарды бузгандыгы жөнүндө маалыматтарды тастыктаган документтерди жана материалдарды тиркөө менен лицензия алуучунун лицензиялык талаптарды бузгандыгы жөнүндө</w:t>
      </w:r>
      <w:r w:rsidRPr="00084EFD">
        <w:rPr>
          <w:rFonts w:ascii="Times New Roman" w:eastAsia="Times New Roman" w:hAnsi="Times New Roman" w:cs="Times New Roman"/>
          <w:sz w:val="28"/>
          <w:szCs w:val="28"/>
          <w:lang w:val="ru-RU" w:eastAsia="ru-RU"/>
        </w:rPr>
        <w:t xml:space="preserve"> </w:t>
      </w:r>
      <w:r w:rsidRPr="00084EFD">
        <w:rPr>
          <w:rFonts w:ascii="Times New Roman" w:eastAsia="Times New Roman" w:hAnsi="Times New Roman" w:cs="Times New Roman"/>
          <w:sz w:val="28"/>
          <w:szCs w:val="28"/>
          <w:lang w:val="ky-KG" w:eastAsia="ru-RU"/>
        </w:rPr>
        <w:t>кайрылуулардын, арыздардын жана маалыматтардын түшүүсү</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708"/>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 </w:t>
      </w:r>
      <w:r w:rsidRPr="00084EFD">
        <w:rPr>
          <w:rFonts w:ascii="Times New Roman" w:eastAsia="Times New Roman" w:hAnsi="Times New Roman" w:cs="Times New Roman"/>
          <w:sz w:val="28"/>
          <w:szCs w:val="28"/>
          <w:lang w:val="ky-KG" w:eastAsia="ru-RU"/>
        </w:rPr>
        <w:t>лицензиянын колдонуу токтотулган мөөнөттүн аякташы</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708"/>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 </w:t>
      </w:r>
      <w:r w:rsidRPr="00084EFD">
        <w:rPr>
          <w:rFonts w:ascii="Times New Roman" w:eastAsia="Times New Roman" w:hAnsi="Times New Roman" w:cs="Times New Roman"/>
          <w:sz w:val="28"/>
          <w:szCs w:val="28"/>
          <w:lang w:val="ky-KG" w:eastAsia="ru-RU"/>
        </w:rPr>
        <w:t>аныкталган лицензиялык талаптарды бузууларды мөөнөтүнөн мурда жоюу фактысын аныктоо максатында лицензиялоочу органдын пландан тышкары текшерүү жүргүзүүсү жөнүндө лицензия алуучунун өтүнүч катынын болушу</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708"/>
        <w:jc w:val="both"/>
        <w:rPr>
          <w:rFonts w:ascii="Times New Roman" w:eastAsia="Times New Roman" w:hAnsi="Times New Roman" w:cs="Times New Roman"/>
          <w:sz w:val="28"/>
          <w:szCs w:val="28"/>
          <w:lang w:val="ru-RU" w:eastAsia="ru-RU"/>
        </w:rPr>
      </w:pPr>
      <w:proofErr w:type="spellStart"/>
      <w:r w:rsidRPr="00084EFD">
        <w:rPr>
          <w:rFonts w:ascii="Times New Roman" w:eastAsia="Times New Roman" w:hAnsi="Times New Roman" w:cs="Times New Roman"/>
          <w:sz w:val="28"/>
          <w:szCs w:val="28"/>
          <w:lang w:val="ru-RU" w:eastAsia="ru-RU"/>
        </w:rPr>
        <w:t>Лицензиялоочу</w:t>
      </w:r>
      <w:proofErr w:type="spellEnd"/>
      <w:r w:rsidRPr="00084EFD">
        <w:rPr>
          <w:rFonts w:ascii="Times New Roman" w:eastAsia="Times New Roman" w:hAnsi="Times New Roman" w:cs="Times New Roman"/>
          <w:sz w:val="28"/>
          <w:szCs w:val="28"/>
          <w:lang w:val="ru-RU" w:eastAsia="ru-RU"/>
        </w:rPr>
        <w:t xml:space="preserve"> орган </w:t>
      </w:r>
      <w:r w:rsidRPr="00084EFD">
        <w:rPr>
          <w:rFonts w:ascii="Times New Roman" w:eastAsia="Times New Roman" w:hAnsi="Times New Roman" w:cs="Times New Roman"/>
          <w:sz w:val="28"/>
          <w:szCs w:val="28"/>
          <w:lang w:val="ky-KG" w:eastAsia="ru-RU"/>
        </w:rPr>
        <w:t>лицензия алуучуга алдын ала билдирүү жибербестен, ушул Жобонун 45-1-пунктунда көрсөтүлгөн негиздер боюнча пландан тышкары текшерүү жүргүзүүгө укуктуу</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708"/>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lastRenderedPageBreak/>
        <w:t xml:space="preserve">45-2. </w:t>
      </w:r>
      <w:r w:rsidRPr="00084EFD">
        <w:rPr>
          <w:rFonts w:ascii="Times New Roman" w:eastAsia="Times New Roman" w:hAnsi="Times New Roman" w:cs="Times New Roman"/>
          <w:sz w:val="28"/>
          <w:szCs w:val="28"/>
          <w:lang w:val="ky-KG" w:eastAsia="ru-RU"/>
        </w:rPr>
        <w:t>Лицензия алганга чейин текшерүү жүргүзүү үчүн негиз болуп лицензия алууга берилген арыз саналат</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708"/>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 </w:t>
      </w:r>
      <w:r w:rsidRPr="00084EFD">
        <w:rPr>
          <w:rFonts w:ascii="Times New Roman" w:eastAsia="Times New Roman" w:hAnsi="Times New Roman" w:cs="Times New Roman"/>
          <w:sz w:val="28"/>
          <w:szCs w:val="28"/>
          <w:lang w:val="ky-KG" w:eastAsia="ru-RU"/>
        </w:rPr>
        <w:t>69 жана 70-пункттарында “Бузуулар жөнүндө” деген сөздөр түрдүү жөндөмөлөрдө “Укук бузуулар жөнүндө” деген сөздөргө алмаштырылсын</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708"/>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 </w:t>
      </w:r>
      <w:r w:rsidRPr="00084EFD">
        <w:rPr>
          <w:rFonts w:ascii="Times New Roman" w:eastAsia="Times New Roman" w:hAnsi="Times New Roman" w:cs="Times New Roman"/>
          <w:sz w:val="28"/>
          <w:szCs w:val="28"/>
          <w:lang w:val="ky-KG" w:eastAsia="ru-RU"/>
        </w:rPr>
        <w:t>49-пунктунун 6-пунктчасы күчүн жоготту деп таанылсын</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bookmarkStart w:id="0" w:name="g15"/>
      <w:bookmarkEnd w:id="0"/>
      <w:r w:rsidRPr="00084EFD">
        <w:rPr>
          <w:rFonts w:ascii="Times New Roman" w:eastAsia="Times New Roman" w:hAnsi="Times New Roman" w:cs="Times New Roman"/>
          <w:sz w:val="28"/>
          <w:szCs w:val="28"/>
          <w:lang w:val="ru-RU" w:eastAsia="ru-RU"/>
        </w:rPr>
        <w:t xml:space="preserve">  - </w:t>
      </w:r>
      <w:r w:rsidRPr="00084EFD">
        <w:rPr>
          <w:rFonts w:ascii="Times New Roman" w:eastAsia="Times New Roman" w:hAnsi="Times New Roman" w:cs="Times New Roman"/>
          <w:sz w:val="28"/>
          <w:szCs w:val="28"/>
          <w:lang w:val="ky-KG" w:eastAsia="ru-RU"/>
        </w:rPr>
        <w:t>15-</w:t>
      </w:r>
      <w:r w:rsidRPr="00084EFD">
        <w:rPr>
          <w:rFonts w:ascii="Times New Roman" w:eastAsia="Times New Roman" w:hAnsi="Times New Roman" w:cs="Times New Roman"/>
          <w:sz w:val="28"/>
          <w:szCs w:val="28"/>
          <w:lang w:val="ru-RU" w:eastAsia="ru-RU"/>
        </w:rPr>
        <w:t xml:space="preserve">глава </w:t>
      </w:r>
      <w:proofErr w:type="spellStart"/>
      <w:r w:rsidRPr="00084EFD">
        <w:rPr>
          <w:rFonts w:ascii="Times New Roman" w:eastAsia="Times New Roman" w:hAnsi="Times New Roman" w:cs="Times New Roman"/>
          <w:sz w:val="28"/>
          <w:szCs w:val="28"/>
          <w:lang w:val="ru-RU" w:eastAsia="ru-RU"/>
        </w:rPr>
        <w:t>төмөнкүдөй</w:t>
      </w:r>
      <w:proofErr w:type="spellEnd"/>
      <w:r w:rsidRPr="00084EFD">
        <w:rPr>
          <w:rFonts w:ascii="Times New Roman" w:eastAsia="Times New Roman" w:hAnsi="Times New Roman" w:cs="Times New Roman"/>
          <w:sz w:val="28"/>
          <w:szCs w:val="28"/>
          <w:lang w:val="ru-RU" w:eastAsia="ru-RU"/>
        </w:rPr>
        <w:t xml:space="preserve"> </w:t>
      </w:r>
      <w:proofErr w:type="spellStart"/>
      <w:r w:rsidRPr="00084EFD">
        <w:rPr>
          <w:rFonts w:ascii="Times New Roman" w:eastAsia="Times New Roman" w:hAnsi="Times New Roman" w:cs="Times New Roman"/>
          <w:sz w:val="28"/>
          <w:szCs w:val="28"/>
          <w:lang w:val="ru-RU" w:eastAsia="ru-RU"/>
        </w:rPr>
        <w:t>редакцияда</w:t>
      </w:r>
      <w:proofErr w:type="spellEnd"/>
      <w:r w:rsidRPr="00084EFD">
        <w:rPr>
          <w:rFonts w:ascii="Times New Roman" w:eastAsia="Times New Roman" w:hAnsi="Times New Roman" w:cs="Times New Roman"/>
          <w:sz w:val="28"/>
          <w:szCs w:val="28"/>
          <w:lang w:val="ru-RU" w:eastAsia="ru-RU"/>
        </w:rPr>
        <w:t xml:space="preserve"> </w:t>
      </w:r>
      <w:proofErr w:type="spellStart"/>
      <w:r w:rsidRPr="00084EFD">
        <w:rPr>
          <w:rFonts w:ascii="Times New Roman" w:eastAsia="Times New Roman" w:hAnsi="Times New Roman" w:cs="Times New Roman"/>
          <w:sz w:val="28"/>
          <w:szCs w:val="28"/>
          <w:lang w:val="ru-RU" w:eastAsia="ru-RU"/>
        </w:rPr>
        <w:t>баяндалсын</w:t>
      </w:r>
      <w:proofErr w:type="spellEnd"/>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b/>
          <w:sz w:val="28"/>
          <w:szCs w:val="28"/>
          <w:lang w:val="ru-RU" w:eastAsia="ru-RU"/>
        </w:rPr>
      </w:pPr>
      <w:r w:rsidRPr="00084EFD">
        <w:rPr>
          <w:rFonts w:ascii="Times New Roman" w:eastAsia="Times New Roman" w:hAnsi="Times New Roman" w:cs="Times New Roman"/>
          <w:sz w:val="28"/>
          <w:szCs w:val="28"/>
          <w:lang w:val="ru-RU" w:eastAsia="ru-RU"/>
        </w:rPr>
        <w:t>«</w:t>
      </w:r>
      <w:r w:rsidRPr="00084EFD">
        <w:rPr>
          <w:rFonts w:ascii="Times New Roman" w:eastAsia="Times New Roman" w:hAnsi="Times New Roman" w:cs="Times New Roman"/>
          <w:b/>
          <w:sz w:val="28"/>
          <w:szCs w:val="28"/>
          <w:lang w:val="ru-RU" w:eastAsia="ru-RU"/>
        </w:rPr>
        <w:t xml:space="preserve">Глава 15. </w:t>
      </w:r>
      <w:r w:rsidRPr="00084EFD">
        <w:rPr>
          <w:rFonts w:ascii="Times New Roman" w:eastAsia="Times New Roman" w:hAnsi="Times New Roman" w:cs="Times New Roman"/>
          <w:b/>
          <w:sz w:val="28"/>
          <w:szCs w:val="28"/>
          <w:lang w:val="ky-KG" w:eastAsia="ru-RU"/>
        </w:rPr>
        <w:t xml:space="preserve">Лицензияны жана (же) уруксатты колдонууну токтото туруу </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71. </w:t>
      </w:r>
      <w:proofErr w:type="spellStart"/>
      <w:r w:rsidRPr="00084EFD">
        <w:rPr>
          <w:rFonts w:ascii="Times New Roman" w:eastAsia="Times New Roman" w:hAnsi="Times New Roman" w:cs="Times New Roman"/>
          <w:sz w:val="28"/>
          <w:szCs w:val="28"/>
          <w:lang w:val="ru-RU" w:eastAsia="ru-RU"/>
        </w:rPr>
        <w:t>Лицензи</w:t>
      </w:r>
      <w:proofErr w:type="spellEnd"/>
      <w:r w:rsidRPr="00084EFD">
        <w:rPr>
          <w:rFonts w:ascii="Times New Roman" w:eastAsia="Times New Roman" w:hAnsi="Times New Roman" w:cs="Times New Roman"/>
          <w:sz w:val="28"/>
          <w:szCs w:val="28"/>
          <w:lang w:val="ky-KG" w:eastAsia="ru-RU"/>
        </w:rPr>
        <w:t>я берүүчү төмөнкү учурларда лицензияны жана (же) уруксатты колдонууну токтото турат</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1) </w:t>
      </w:r>
      <w:r w:rsidRPr="00084EFD">
        <w:rPr>
          <w:rFonts w:ascii="Times New Roman" w:eastAsia="Times New Roman" w:hAnsi="Times New Roman" w:cs="Times New Roman"/>
          <w:sz w:val="28"/>
          <w:szCs w:val="28"/>
          <w:lang w:val="ky-KG" w:eastAsia="ru-RU"/>
        </w:rPr>
        <w:t>бир жылдын ичинде лицензиялык талаптар үч жолу бузулганда</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2) лицензия </w:t>
      </w:r>
      <w:proofErr w:type="spellStart"/>
      <w:r w:rsidRPr="00084EFD">
        <w:rPr>
          <w:rFonts w:ascii="Times New Roman" w:eastAsia="Times New Roman" w:hAnsi="Times New Roman" w:cs="Times New Roman"/>
          <w:sz w:val="28"/>
          <w:szCs w:val="28"/>
          <w:lang w:val="ru-RU" w:eastAsia="ru-RU"/>
        </w:rPr>
        <w:t>берүүчүнүн</w:t>
      </w:r>
      <w:proofErr w:type="spellEnd"/>
      <w:r w:rsidRPr="00084EFD">
        <w:rPr>
          <w:rFonts w:ascii="Times New Roman" w:eastAsia="Times New Roman" w:hAnsi="Times New Roman" w:cs="Times New Roman"/>
          <w:sz w:val="28"/>
          <w:szCs w:val="28"/>
          <w:lang w:val="ru-RU" w:eastAsia="ru-RU"/>
        </w:rPr>
        <w:t xml:space="preserve"> </w:t>
      </w:r>
      <w:proofErr w:type="spellStart"/>
      <w:r w:rsidRPr="00084EFD">
        <w:rPr>
          <w:rFonts w:ascii="Times New Roman" w:eastAsia="Times New Roman" w:hAnsi="Times New Roman" w:cs="Times New Roman"/>
          <w:sz w:val="28"/>
          <w:szCs w:val="28"/>
          <w:lang w:val="ru-RU" w:eastAsia="ru-RU"/>
        </w:rPr>
        <w:t>жазуу</w:t>
      </w:r>
      <w:proofErr w:type="spellEnd"/>
      <w:r w:rsidRPr="00084EFD">
        <w:rPr>
          <w:rFonts w:ascii="Times New Roman" w:eastAsia="Times New Roman" w:hAnsi="Times New Roman" w:cs="Times New Roman"/>
          <w:sz w:val="28"/>
          <w:szCs w:val="28"/>
          <w:lang w:val="ru-RU" w:eastAsia="ru-RU"/>
        </w:rPr>
        <w:t xml:space="preserve"> </w:t>
      </w:r>
      <w:proofErr w:type="spellStart"/>
      <w:r w:rsidRPr="00084EFD">
        <w:rPr>
          <w:rFonts w:ascii="Times New Roman" w:eastAsia="Times New Roman" w:hAnsi="Times New Roman" w:cs="Times New Roman"/>
          <w:sz w:val="28"/>
          <w:szCs w:val="28"/>
          <w:lang w:val="ru-RU" w:eastAsia="ru-RU"/>
        </w:rPr>
        <w:t>жүзүндөгү</w:t>
      </w:r>
      <w:proofErr w:type="spellEnd"/>
      <w:r w:rsidRPr="00084EFD">
        <w:rPr>
          <w:rFonts w:ascii="Times New Roman" w:eastAsia="Times New Roman" w:hAnsi="Times New Roman" w:cs="Times New Roman"/>
          <w:sz w:val="28"/>
          <w:szCs w:val="28"/>
          <w:lang w:val="ru-RU" w:eastAsia="ru-RU"/>
        </w:rPr>
        <w:t xml:space="preserve"> </w:t>
      </w:r>
      <w:proofErr w:type="spellStart"/>
      <w:r w:rsidRPr="00084EFD">
        <w:rPr>
          <w:rFonts w:ascii="Times New Roman" w:eastAsia="Times New Roman" w:hAnsi="Times New Roman" w:cs="Times New Roman"/>
          <w:sz w:val="28"/>
          <w:szCs w:val="28"/>
          <w:lang w:val="ru-RU" w:eastAsia="ru-RU"/>
        </w:rPr>
        <w:t>эскертүүсүндө</w:t>
      </w:r>
      <w:proofErr w:type="spellEnd"/>
      <w:r w:rsidRPr="00084EFD">
        <w:rPr>
          <w:rFonts w:ascii="Times New Roman" w:eastAsia="Times New Roman" w:hAnsi="Times New Roman" w:cs="Times New Roman"/>
          <w:sz w:val="28"/>
          <w:szCs w:val="28"/>
          <w:lang w:val="ru-RU" w:eastAsia="ru-RU"/>
        </w:rPr>
        <w:t xml:space="preserve"> </w:t>
      </w:r>
      <w:proofErr w:type="spellStart"/>
      <w:r w:rsidRPr="00084EFD">
        <w:rPr>
          <w:rFonts w:ascii="Times New Roman" w:eastAsia="Times New Roman" w:hAnsi="Times New Roman" w:cs="Times New Roman"/>
          <w:sz w:val="28"/>
          <w:szCs w:val="28"/>
          <w:lang w:val="ru-RU" w:eastAsia="ru-RU"/>
        </w:rPr>
        <w:t>көрсөтүлгөн</w:t>
      </w:r>
      <w:proofErr w:type="spellEnd"/>
      <w:r w:rsidRPr="00084EFD">
        <w:rPr>
          <w:rFonts w:ascii="Times New Roman" w:eastAsia="Times New Roman" w:hAnsi="Times New Roman" w:cs="Times New Roman"/>
          <w:sz w:val="28"/>
          <w:szCs w:val="28"/>
          <w:lang w:val="ru-RU" w:eastAsia="ru-RU"/>
        </w:rPr>
        <w:t xml:space="preserve"> </w:t>
      </w:r>
      <w:proofErr w:type="spellStart"/>
      <w:r w:rsidRPr="00084EFD">
        <w:rPr>
          <w:rFonts w:ascii="Times New Roman" w:eastAsia="Times New Roman" w:hAnsi="Times New Roman" w:cs="Times New Roman"/>
          <w:sz w:val="28"/>
          <w:szCs w:val="28"/>
          <w:lang w:val="ru-RU" w:eastAsia="ru-RU"/>
        </w:rPr>
        <w:t>лицензиялык</w:t>
      </w:r>
      <w:proofErr w:type="spellEnd"/>
      <w:r w:rsidRPr="00084EFD">
        <w:rPr>
          <w:rFonts w:ascii="Times New Roman" w:eastAsia="Times New Roman" w:hAnsi="Times New Roman" w:cs="Times New Roman"/>
          <w:sz w:val="28"/>
          <w:szCs w:val="28"/>
          <w:lang w:val="ru-RU" w:eastAsia="ru-RU"/>
        </w:rPr>
        <w:t xml:space="preserve"> </w:t>
      </w:r>
      <w:proofErr w:type="spellStart"/>
      <w:r w:rsidRPr="00084EFD">
        <w:rPr>
          <w:rFonts w:ascii="Times New Roman" w:eastAsia="Times New Roman" w:hAnsi="Times New Roman" w:cs="Times New Roman"/>
          <w:sz w:val="28"/>
          <w:szCs w:val="28"/>
          <w:lang w:val="ru-RU" w:eastAsia="ru-RU"/>
        </w:rPr>
        <w:t>талаптарды</w:t>
      </w:r>
      <w:proofErr w:type="spellEnd"/>
      <w:r w:rsidRPr="00084EFD">
        <w:rPr>
          <w:rFonts w:ascii="Times New Roman" w:eastAsia="Times New Roman" w:hAnsi="Times New Roman" w:cs="Times New Roman"/>
          <w:sz w:val="28"/>
          <w:szCs w:val="28"/>
          <w:lang w:val="ru-RU" w:eastAsia="ru-RU"/>
        </w:rPr>
        <w:t xml:space="preserve"> лицензия </w:t>
      </w:r>
      <w:proofErr w:type="spellStart"/>
      <w:r w:rsidRPr="00084EFD">
        <w:rPr>
          <w:rFonts w:ascii="Times New Roman" w:eastAsia="Times New Roman" w:hAnsi="Times New Roman" w:cs="Times New Roman"/>
          <w:sz w:val="28"/>
          <w:szCs w:val="28"/>
          <w:lang w:val="ru-RU" w:eastAsia="ru-RU"/>
        </w:rPr>
        <w:t>алуучу</w:t>
      </w:r>
      <w:proofErr w:type="spellEnd"/>
      <w:r w:rsidRPr="00084EFD">
        <w:rPr>
          <w:rFonts w:ascii="Times New Roman" w:eastAsia="Times New Roman" w:hAnsi="Times New Roman" w:cs="Times New Roman"/>
          <w:sz w:val="28"/>
          <w:szCs w:val="28"/>
          <w:lang w:val="ky-KG" w:eastAsia="ru-RU"/>
        </w:rPr>
        <w:t>нун</w:t>
      </w:r>
      <w:r w:rsidRPr="00084EFD">
        <w:rPr>
          <w:rFonts w:ascii="Times New Roman" w:eastAsia="Times New Roman" w:hAnsi="Times New Roman" w:cs="Times New Roman"/>
          <w:sz w:val="28"/>
          <w:szCs w:val="28"/>
          <w:lang w:val="ru-RU" w:eastAsia="ru-RU"/>
        </w:rPr>
        <w:t xml:space="preserve"> </w:t>
      </w:r>
      <w:proofErr w:type="spellStart"/>
      <w:r w:rsidRPr="00084EFD">
        <w:rPr>
          <w:rFonts w:ascii="Times New Roman" w:eastAsia="Times New Roman" w:hAnsi="Times New Roman" w:cs="Times New Roman"/>
          <w:sz w:val="28"/>
          <w:szCs w:val="28"/>
          <w:lang w:val="ru-RU" w:eastAsia="ru-RU"/>
        </w:rPr>
        <w:t>белгиленген</w:t>
      </w:r>
      <w:proofErr w:type="spellEnd"/>
      <w:r w:rsidRPr="00084EFD">
        <w:rPr>
          <w:rFonts w:ascii="Times New Roman" w:eastAsia="Times New Roman" w:hAnsi="Times New Roman" w:cs="Times New Roman"/>
          <w:sz w:val="28"/>
          <w:szCs w:val="28"/>
          <w:lang w:val="ru-RU" w:eastAsia="ru-RU"/>
        </w:rPr>
        <w:t xml:space="preserve"> </w:t>
      </w:r>
      <w:proofErr w:type="spellStart"/>
      <w:r w:rsidRPr="00084EFD">
        <w:rPr>
          <w:rFonts w:ascii="Times New Roman" w:eastAsia="Times New Roman" w:hAnsi="Times New Roman" w:cs="Times New Roman"/>
          <w:sz w:val="28"/>
          <w:szCs w:val="28"/>
          <w:lang w:val="ru-RU" w:eastAsia="ru-RU"/>
        </w:rPr>
        <w:t>мөөнөттө</w:t>
      </w:r>
      <w:proofErr w:type="spellEnd"/>
      <w:r w:rsidRPr="00084EFD">
        <w:rPr>
          <w:rFonts w:ascii="Times New Roman" w:eastAsia="Times New Roman" w:hAnsi="Times New Roman" w:cs="Times New Roman"/>
          <w:sz w:val="28"/>
          <w:szCs w:val="28"/>
          <w:lang w:val="ru-RU" w:eastAsia="ru-RU"/>
        </w:rPr>
        <w:t xml:space="preserve"> </w:t>
      </w:r>
      <w:proofErr w:type="spellStart"/>
      <w:r w:rsidRPr="00084EFD">
        <w:rPr>
          <w:rFonts w:ascii="Times New Roman" w:eastAsia="Times New Roman" w:hAnsi="Times New Roman" w:cs="Times New Roman"/>
          <w:sz w:val="28"/>
          <w:szCs w:val="28"/>
          <w:lang w:val="ru-RU" w:eastAsia="ru-RU"/>
        </w:rPr>
        <w:t>жойбогондугу</w:t>
      </w:r>
      <w:proofErr w:type="spellEnd"/>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3) </w:t>
      </w:r>
      <w:r w:rsidRPr="00084EFD">
        <w:rPr>
          <w:rFonts w:ascii="Times New Roman" w:eastAsia="Times New Roman" w:hAnsi="Times New Roman" w:cs="Times New Roman"/>
          <w:sz w:val="28"/>
          <w:szCs w:val="28"/>
          <w:lang w:val="ky-KG" w:eastAsia="ru-RU"/>
        </w:rPr>
        <w:t>лицензия алуучунун туура эмес маалыматтар менен документтерди берген фактылар аныкталганда</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4) </w:t>
      </w:r>
      <w:r w:rsidRPr="00084EFD">
        <w:rPr>
          <w:rFonts w:ascii="Times New Roman" w:eastAsia="Times New Roman" w:hAnsi="Times New Roman" w:cs="Times New Roman"/>
          <w:sz w:val="28"/>
          <w:szCs w:val="28"/>
          <w:lang w:val="ky-KG" w:eastAsia="ru-RU"/>
        </w:rPr>
        <w:t>адамдардын өмүрүнө, ден-соолугуна, айлана-чөйрөгө, менчикке, коомдук жана мамлекеттик коопсуздукка зыян келтирүүнү алдын алуучу лицензиялык талаптарды лицензия алуучунун бузуусу</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72. </w:t>
      </w:r>
      <w:proofErr w:type="spellStart"/>
      <w:r w:rsidRPr="00084EFD">
        <w:rPr>
          <w:rFonts w:ascii="Times New Roman" w:eastAsia="Times New Roman" w:hAnsi="Times New Roman" w:cs="Times New Roman"/>
          <w:sz w:val="28"/>
          <w:szCs w:val="28"/>
          <w:lang w:val="ru-RU" w:eastAsia="ru-RU"/>
        </w:rPr>
        <w:t>Лицензи</w:t>
      </w:r>
      <w:proofErr w:type="spellEnd"/>
      <w:r w:rsidRPr="00084EFD">
        <w:rPr>
          <w:rFonts w:ascii="Times New Roman" w:eastAsia="Times New Roman" w:hAnsi="Times New Roman" w:cs="Times New Roman"/>
          <w:sz w:val="28"/>
          <w:szCs w:val="28"/>
          <w:lang w:val="ky-KG" w:eastAsia="ru-RU"/>
        </w:rPr>
        <w:t>я алуучу токсон календардык күндүн ичинде ушул Жобонун 71-пунктунда каралган бузууларды жоюуга милдеттүү</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proofErr w:type="spellStart"/>
      <w:r w:rsidRPr="00084EFD">
        <w:rPr>
          <w:rFonts w:ascii="Times New Roman" w:eastAsia="Times New Roman" w:hAnsi="Times New Roman" w:cs="Times New Roman"/>
          <w:sz w:val="28"/>
          <w:szCs w:val="28"/>
          <w:lang w:val="ru-RU" w:eastAsia="ru-RU"/>
        </w:rPr>
        <w:t>Лицензи</w:t>
      </w:r>
      <w:proofErr w:type="spellEnd"/>
      <w:r w:rsidRPr="00084EFD">
        <w:rPr>
          <w:rFonts w:ascii="Times New Roman" w:eastAsia="Times New Roman" w:hAnsi="Times New Roman" w:cs="Times New Roman"/>
          <w:sz w:val="28"/>
          <w:szCs w:val="28"/>
          <w:lang w:val="ky-KG" w:eastAsia="ru-RU"/>
        </w:rPr>
        <w:t>я алуучу лицензияны жана (же) уруксатты колдонууну токтото турууга себеп болгон лицензиялык талаптарды жойгондугу жөнүндө лицензия берүүчүгө жазуу жүзүндө билдирүүгө милдеттүү</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ky-KG" w:eastAsia="ru-RU"/>
        </w:rPr>
        <w:t>Лицензияны колдонуу токтотулган убакта анын колдонуу мөөнөтү узартылбайт</w:t>
      </w:r>
      <w:r w:rsidRPr="00084EFD">
        <w:rPr>
          <w:rFonts w:ascii="Times New Roman" w:eastAsia="Times New Roman" w:hAnsi="Times New Roman" w:cs="Times New Roman"/>
          <w:sz w:val="28"/>
          <w:szCs w:val="28"/>
          <w:lang w:val="ru-RU" w:eastAsia="ru-RU"/>
        </w:rPr>
        <w:t xml:space="preserve">. </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ky-KG" w:eastAsia="ru-RU"/>
        </w:rPr>
        <w:t>Лицензия берүүчү лицензияны колдонууну токтото турууга себептер жоюлбаган учурда, лицензия жана (же) уруксат Кыргыз Республикасындагы лицензиялык-уруксат берүү системасы жөнүндө мыйзамдарына ылайык жокко чыгарылат</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73. </w:t>
      </w:r>
      <w:proofErr w:type="spellStart"/>
      <w:r w:rsidRPr="00084EFD">
        <w:rPr>
          <w:rFonts w:ascii="Times New Roman" w:eastAsia="Times New Roman" w:hAnsi="Times New Roman" w:cs="Times New Roman"/>
          <w:sz w:val="28"/>
          <w:szCs w:val="28"/>
          <w:lang w:val="ru-RU" w:eastAsia="ru-RU"/>
        </w:rPr>
        <w:t>Лицензи</w:t>
      </w:r>
      <w:proofErr w:type="spellEnd"/>
      <w:r w:rsidRPr="00084EFD">
        <w:rPr>
          <w:rFonts w:ascii="Times New Roman" w:eastAsia="Times New Roman" w:hAnsi="Times New Roman" w:cs="Times New Roman"/>
          <w:sz w:val="28"/>
          <w:szCs w:val="28"/>
          <w:lang w:val="ky-KG" w:eastAsia="ru-RU"/>
        </w:rPr>
        <w:t xml:space="preserve">я алуучу </w:t>
      </w:r>
      <w:r w:rsidRPr="00084EFD">
        <w:rPr>
          <w:rFonts w:ascii="Times New Roman" w:eastAsia="Times New Roman" w:hAnsi="Times New Roman" w:cs="Times New Roman"/>
          <w:color w:val="222222"/>
          <w:sz w:val="28"/>
          <w:szCs w:val="28"/>
          <w:lang w:val="ky-KG" w:eastAsia="ru-RU"/>
        </w:rPr>
        <w:t xml:space="preserve">“Кыргыз Республикасынын административдик ишинин негиздери жана административдик жол-жоболору жөнүндө” Кыргыз Республикасынын Мыйзамында белгиленген тартипте </w:t>
      </w:r>
      <w:r w:rsidRPr="00084EFD">
        <w:rPr>
          <w:rFonts w:ascii="Times New Roman" w:eastAsia="Times New Roman" w:hAnsi="Times New Roman" w:cs="Times New Roman"/>
          <w:sz w:val="28"/>
          <w:szCs w:val="28"/>
          <w:lang w:val="ky-KG" w:eastAsia="ru-RU"/>
        </w:rPr>
        <w:t>лицензияны жана (же) уруксатты колдонууну токтото туруу жөнүндө чечимге даттанууга укуктуу</w:t>
      </w:r>
      <w:r w:rsidRPr="00084EFD">
        <w:rPr>
          <w:rFonts w:ascii="Times New Roman" w:eastAsia="Times New Roman" w:hAnsi="Times New Roman" w:cs="Times New Roman"/>
          <w:sz w:val="28"/>
          <w:szCs w:val="28"/>
          <w:lang w:val="ru-RU" w:eastAsia="ru-RU"/>
        </w:rPr>
        <w:t xml:space="preserve">. </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 </w:t>
      </w:r>
      <w:r w:rsidRPr="00084EFD">
        <w:rPr>
          <w:rFonts w:ascii="Times New Roman" w:eastAsia="Times New Roman" w:hAnsi="Times New Roman" w:cs="Times New Roman"/>
          <w:sz w:val="28"/>
          <w:szCs w:val="28"/>
          <w:lang w:val="ky-KG" w:eastAsia="ru-RU"/>
        </w:rPr>
        <w:t>17-</w:t>
      </w:r>
      <w:r w:rsidRPr="00084EFD">
        <w:rPr>
          <w:rFonts w:ascii="Times New Roman" w:eastAsia="Times New Roman" w:hAnsi="Times New Roman" w:cs="Times New Roman"/>
          <w:sz w:val="28"/>
          <w:szCs w:val="28"/>
          <w:lang w:val="ru-RU" w:eastAsia="ru-RU"/>
        </w:rPr>
        <w:t xml:space="preserve">глава </w:t>
      </w:r>
      <w:proofErr w:type="spellStart"/>
      <w:r w:rsidRPr="00084EFD">
        <w:rPr>
          <w:rFonts w:ascii="Times New Roman" w:eastAsia="Times New Roman" w:hAnsi="Times New Roman" w:cs="Times New Roman"/>
          <w:sz w:val="28"/>
          <w:szCs w:val="28"/>
          <w:lang w:val="ru-RU" w:eastAsia="ru-RU"/>
        </w:rPr>
        <w:t>төмөнкүдөй</w:t>
      </w:r>
      <w:proofErr w:type="spellEnd"/>
      <w:r w:rsidRPr="00084EFD">
        <w:rPr>
          <w:rFonts w:ascii="Times New Roman" w:eastAsia="Times New Roman" w:hAnsi="Times New Roman" w:cs="Times New Roman"/>
          <w:sz w:val="28"/>
          <w:szCs w:val="28"/>
          <w:lang w:val="ru-RU" w:eastAsia="ru-RU"/>
        </w:rPr>
        <w:t xml:space="preserve"> </w:t>
      </w:r>
      <w:proofErr w:type="spellStart"/>
      <w:r w:rsidRPr="00084EFD">
        <w:rPr>
          <w:rFonts w:ascii="Times New Roman" w:eastAsia="Times New Roman" w:hAnsi="Times New Roman" w:cs="Times New Roman"/>
          <w:sz w:val="28"/>
          <w:szCs w:val="28"/>
          <w:lang w:val="ru-RU" w:eastAsia="ru-RU"/>
        </w:rPr>
        <w:t>редакцияда</w:t>
      </w:r>
      <w:proofErr w:type="spellEnd"/>
      <w:r w:rsidRPr="00084EFD">
        <w:rPr>
          <w:rFonts w:ascii="Times New Roman" w:eastAsia="Times New Roman" w:hAnsi="Times New Roman" w:cs="Times New Roman"/>
          <w:sz w:val="28"/>
          <w:szCs w:val="28"/>
          <w:lang w:val="ru-RU" w:eastAsia="ru-RU"/>
        </w:rPr>
        <w:t xml:space="preserve"> </w:t>
      </w:r>
      <w:proofErr w:type="spellStart"/>
      <w:r w:rsidRPr="00084EFD">
        <w:rPr>
          <w:rFonts w:ascii="Times New Roman" w:eastAsia="Times New Roman" w:hAnsi="Times New Roman" w:cs="Times New Roman"/>
          <w:sz w:val="28"/>
          <w:szCs w:val="28"/>
          <w:lang w:val="ru-RU" w:eastAsia="ru-RU"/>
        </w:rPr>
        <w:t>баяндалсын</w:t>
      </w:r>
      <w:proofErr w:type="spellEnd"/>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b/>
          <w:bCs/>
          <w:sz w:val="28"/>
          <w:szCs w:val="28"/>
          <w:lang w:val="ru-RU" w:eastAsia="ru-RU"/>
        </w:rPr>
      </w:pPr>
      <w:r w:rsidRPr="00084EFD">
        <w:rPr>
          <w:rFonts w:ascii="Times New Roman" w:eastAsia="Times New Roman" w:hAnsi="Times New Roman" w:cs="Times New Roman"/>
          <w:b/>
          <w:bCs/>
          <w:sz w:val="28"/>
          <w:szCs w:val="28"/>
          <w:lang w:val="ru-RU" w:eastAsia="ru-RU"/>
        </w:rPr>
        <w:t xml:space="preserve">«17-глава. </w:t>
      </w:r>
      <w:r w:rsidRPr="00084EFD">
        <w:rPr>
          <w:rFonts w:ascii="Times New Roman" w:eastAsia="Times New Roman" w:hAnsi="Times New Roman" w:cs="Times New Roman"/>
          <w:b/>
          <w:bCs/>
          <w:sz w:val="28"/>
          <w:szCs w:val="28"/>
          <w:lang w:val="ky-KG" w:eastAsia="ru-RU"/>
        </w:rPr>
        <w:t>Лицензияны жана (же) уруксатты колдонууну токтотуу</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79. </w:t>
      </w:r>
      <w:r w:rsidRPr="00084EFD">
        <w:rPr>
          <w:rFonts w:ascii="Times New Roman" w:eastAsia="Times New Roman" w:hAnsi="Times New Roman" w:cs="Times New Roman"/>
          <w:sz w:val="28"/>
          <w:szCs w:val="28"/>
          <w:lang w:val="ky-KG" w:eastAsia="ru-RU"/>
        </w:rPr>
        <w:t>Лицензияны жана (же) уруксатты колдонуу төмөнкү учурларда токтотулат</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1) </w:t>
      </w:r>
      <w:r w:rsidRPr="00084EFD">
        <w:rPr>
          <w:rFonts w:ascii="Times New Roman" w:eastAsia="Times New Roman" w:hAnsi="Times New Roman" w:cs="Times New Roman"/>
          <w:sz w:val="28"/>
          <w:szCs w:val="28"/>
          <w:lang w:val="ky-KG" w:eastAsia="ru-RU"/>
        </w:rPr>
        <w:t>лицензия алуучу лицензияны жана (же) уруксатты колдонууну токтотуу</w:t>
      </w:r>
      <w:r w:rsidRPr="00084EFD">
        <w:rPr>
          <w:rFonts w:ascii="Times New Roman" w:eastAsia="Times New Roman" w:hAnsi="Times New Roman" w:cs="Times New Roman"/>
          <w:sz w:val="28"/>
          <w:szCs w:val="28"/>
          <w:lang w:val="ru-RU" w:eastAsia="ru-RU"/>
        </w:rPr>
        <w:t xml:space="preserve"> </w:t>
      </w:r>
      <w:r w:rsidRPr="00084EFD">
        <w:rPr>
          <w:rFonts w:ascii="Times New Roman" w:eastAsia="Times New Roman" w:hAnsi="Times New Roman" w:cs="Times New Roman"/>
          <w:sz w:val="28"/>
          <w:szCs w:val="28"/>
          <w:lang w:val="ky-KG" w:eastAsia="ru-RU"/>
        </w:rPr>
        <w:t>жөнүндө арыз менен кайрылганда</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2) </w:t>
      </w:r>
      <w:r w:rsidRPr="00084EFD">
        <w:rPr>
          <w:rFonts w:ascii="Times New Roman" w:eastAsia="Times New Roman" w:hAnsi="Times New Roman" w:cs="Times New Roman"/>
          <w:sz w:val="28"/>
          <w:szCs w:val="28"/>
          <w:lang w:val="ky-KG" w:eastAsia="ru-RU"/>
        </w:rPr>
        <w:t>лицензия алуучунун иши токтогондо</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3) </w:t>
      </w:r>
      <w:proofErr w:type="spellStart"/>
      <w:r w:rsidRPr="00084EFD">
        <w:rPr>
          <w:rFonts w:ascii="Times New Roman" w:eastAsia="Times New Roman" w:hAnsi="Times New Roman" w:cs="Times New Roman"/>
          <w:sz w:val="28"/>
          <w:szCs w:val="28"/>
          <w:lang w:val="ru-RU" w:eastAsia="ru-RU"/>
        </w:rPr>
        <w:t>юридикалык</w:t>
      </w:r>
      <w:proofErr w:type="spellEnd"/>
      <w:r w:rsidRPr="00084EFD">
        <w:rPr>
          <w:rFonts w:ascii="Times New Roman" w:eastAsia="Times New Roman" w:hAnsi="Times New Roman" w:cs="Times New Roman"/>
          <w:sz w:val="28"/>
          <w:szCs w:val="28"/>
          <w:lang w:val="ru-RU" w:eastAsia="ru-RU"/>
        </w:rPr>
        <w:t xml:space="preserve"> </w:t>
      </w:r>
      <w:proofErr w:type="spellStart"/>
      <w:r w:rsidRPr="00084EFD">
        <w:rPr>
          <w:rFonts w:ascii="Times New Roman" w:eastAsia="Times New Roman" w:hAnsi="Times New Roman" w:cs="Times New Roman"/>
          <w:sz w:val="28"/>
          <w:szCs w:val="28"/>
          <w:lang w:val="ru-RU" w:eastAsia="ru-RU"/>
        </w:rPr>
        <w:t>жак</w:t>
      </w:r>
      <w:proofErr w:type="spellEnd"/>
      <w:r w:rsidRPr="00084EFD">
        <w:rPr>
          <w:rFonts w:ascii="Times New Roman" w:eastAsia="Times New Roman" w:hAnsi="Times New Roman" w:cs="Times New Roman"/>
          <w:sz w:val="28"/>
          <w:szCs w:val="28"/>
          <w:lang w:val="ru-RU" w:eastAsia="ru-RU"/>
        </w:rPr>
        <w:t xml:space="preserve"> </w:t>
      </w:r>
      <w:proofErr w:type="spellStart"/>
      <w:r w:rsidRPr="00084EFD">
        <w:rPr>
          <w:rFonts w:ascii="Times New Roman" w:eastAsia="Times New Roman" w:hAnsi="Times New Roman" w:cs="Times New Roman"/>
          <w:sz w:val="28"/>
          <w:szCs w:val="28"/>
          <w:lang w:val="ru-RU" w:eastAsia="ru-RU"/>
        </w:rPr>
        <w:t>жоюулганда</w:t>
      </w:r>
      <w:proofErr w:type="spellEnd"/>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lastRenderedPageBreak/>
        <w:t xml:space="preserve">4) </w:t>
      </w:r>
      <w:r w:rsidRPr="00084EFD">
        <w:rPr>
          <w:rFonts w:ascii="Times New Roman" w:eastAsia="Times New Roman" w:hAnsi="Times New Roman" w:cs="Times New Roman"/>
          <w:sz w:val="28"/>
          <w:szCs w:val="28"/>
          <w:lang w:val="ky-KG" w:eastAsia="ru-RU"/>
        </w:rPr>
        <w:t>жеке адам белгиленген тартипте эмгекке жарамсыз деп таанылганда же анын каза болгондугу таанылганда</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5) </w:t>
      </w:r>
      <w:r w:rsidRPr="00084EFD">
        <w:rPr>
          <w:rFonts w:ascii="Times New Roman" w:eastAsia="Times New Roman" w:hAnsi="Times New Roman" w:cs="Times New Roman"/>
          <w:sz w:val="28"/>
          <w:szCs w:val="28"/>
          <w:lang w:val="ky-KG" w:eastAsia="ru-RU"/>
        </w:rPr>
        <w:t>лицензиянын жана (же) уруксаттын колдонуу мөөнөтү аяктаганда</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6) </w:t>
      </w:r>
      <w:r w:rsidRPr="00084EFD">
        <w:rPr>
          <w:rFonts w:ascii="Times New Roman" w:eastAsia="Times New Roman" w:hAnsi="Times New Roman" w:cs="Times New Roman"/>
          <w:sz w:val="28"/>
          <w:szCs w:val="28"/>
          <w:lang w:val="ky-KG" w:eastAsia="ru-RU"/>
        </w:rPr>
        <w:t>айрым иштин түрү лицензиялануучу иштин түрлөрүнүн тизмегинен чыгарылганда</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7) </w:t>
      </w:r>
      <w:r w:rsidRPr="00084EFD">
        <w:rPr>
          <w:rFonts w:ascii="Times New Roman" w:eastAsia="Times New Roman" w:hAnsi="Times New Roman" w:cs="Times New Roman"/>
          <w:sz w:val="28"/>
          <w:szCs w:val="28"/>
          <w:lang w:val="ky-KG" w:eastAsia="ru-RU"/>
        </w:rPr>
        <w:t>лицензия жана (же) уруксат берилген иш-аракеттер, операциялар толук көлөмдө жүргүзүлгөндө</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8) </w:t>
      </w:r>
      <w:r w:rsidRPr="00084EFD">
        <w:rPr>
          <w:rFonts w:ascii="Times New Roman" w:eastAsia="Times New Roman" w:hAnsi="Times New Roman" w:cs="Times New Roman"/>
          <w:sz w:val="28"/>
          <w:szCs w:val="28"/>
          <w:lang w:val="ky-KG" w:eastAsia="ru-RU"/>
        </w:rPr>
        <w:t>лицензияны жана (же) уруксатты жокко чыгаруу жөнүндө соттун чечими мыйзамдуу күчүнө киргенде</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80. </w:t>
      </w:r>
      <w:r w:rsidRPr="00084EFD">
        <w:rPr>
          <w:rFonts w:ascii="Times New Roman" w:eastAsia="Times New Roman" w:hAnsi="Times New Roman" w:cs="Times New Roman"/>
          <w:sz w:val="28"/>
          <w:szCs w:val="28"/>
          <w:lang w:val="ky-KG" w:eastAsia="ru-RU"/>
        </w:rPr>
        <w:t>Лицензиялоочу органдын лицензияны жана (же) уруксатты колдонууну токтотуу жөнүндө чечими ал кабыл алынган күндөн тартып үч иш күндөн кечиктирилбестен, лицензия алуучуга жазуу жүзүндө билдирилет</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ky-KG" w:eastAsia="ru-RU"/>
        </w:rPr>
        <w:t>Лицензияны жана (же) уруксатты колдонуу лицензиялоочу орган лицензияны жана (же) уруксатты колдонууну токтотуу жөнүндө чечим кабыл алган күндөн тартып же болбосо лицензияны жана (же) уруксатты жокко чыгаруу жөнүндө соттун чечими мыйзамдуу күчүнө кирген күндөн тартып токтотулат</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ky-KG" w:eastAsia="ru-RU"/>
        </w:rPr>
        <w:t>Лицензияны жана (же) уруксатты колдонууну токтотууда лицензия берүүчү лицензияны жана (же) уруксатты колдонууну токтотуу жөнүндө маалыматтарды реестрге киргизет</w:t>
      </w:r>
      <w:r w:rsidRPr="00084EFD">
        <w:rPr>
          <w:rFonts w:ascii="Times New Roman" w:eastAsia="Times New Roman" w:hAnsi="Times New Roman" w:cs="Times New Roman"/>
          <w:sz w:val="28"/>
          <w:szCs w:val="28"/>
          <w:lang w:val="ru-RU" w:eastAsia="ru-RU"/>
        </w:rPr>
        <w:t>. Лицензия</w:t>
      </w:r>
      <w:r w:rsidRPr="00084EFD">
        <w:rPr>
          <w:rFonts w:ascii="Times New Roman" w:eastAsia="Times New Roman" w:hAnsi="Times New Roman" w:cs="Times New Roman"/>
          <w:sz w:val="28"/>
          <w:szCs w:val="28"/>
          <w:lang w:val="ky-KG" w:eastAsia="ru-RU"/>
        </w:rPr>
        <w:t>ны</w:t>
      </w:r>
      <w:r w:rsidRPr="00084EFD">
        <w:rPr>
          <w:rFonts w:ascii="Times New Roman" w:eastAsia="Times New Roman" w:hAnsi="Times New Roman" w:cs="Times New Roman"/>
          <w:sz w:val="28"/>
          <w:szCs w:val="28"/>
          <w:lang w:val="ru-RU" w:eastAsia="ru-RU"/>
        </w:rPr>
        <w:t xml:space="preserve"> </w:t>
      </w:r>
      <w:r w:rsidRPr="00084EFD">
        <w:rPr>
          <w:rFonts w:ascii="Times New Roman" w:eastAsia="Times New Roman" w:hAnsi="Times New Roman" w:cs="Times New Roman"/>
          <w:sz w:val="28"/>
          <w:szCs w:val="28"/>
          <w:lang w:val="ky-KG" w:eastAsia="ru-RU"/>
        </w:rPr>
        <w:t>жана (же) уруксатты колдонуу реестрге маалыматтар киргизилген күндөн тартып токтотулду деп таанылат</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ky-KG" w:eastAsia="ru-RU"/>
        </w:rPr>
        <w:t xml:space="preserve">Лицензия алуучуда болгон кагаз жүзүндөгү </w:t>
      </w:r>
      <w:r w:rsidRPr="00084EFD">
        <w:rPr>
          <w:rFonts w:ascii="Times New Roman" w:eastAsia="Times New Roman" w:hAnsi="Times New Roman" w:cs="Times New Roman"/>
          <w:sz w:val="28"/>
          <w:szCs w:val="28"/>
          <w:lang w:val="ru-RU" w:eastAsia="ru-RU"/>
        </w:rPr>
        <w:t xml:space="preserve">лицензия </w:t>
      </w:r>
      <w:r w:rsidRPr="00084EFD">
        <w:rPr>
          <w:rFonts w:ascii="Times New Roman" w:eastAsia="Times New Roman" w:hAnsi="Times New Roman" w:cs="Times New Roman"/>
          <w:sz w:val="28"/>
          <w:szCs w:val="28"/>
          <w:lang w:val="ky-KG" w:eastAsia="ru-RU"/>
        </w:rPr>
        <w:t>жана (же) уруксат лицензияны жана (же) уруксатты колдонууну токтотуу жөнүндө маалыматтар реестрге киргизилген датадан тартып жараксыз деп саналат</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81. </w:t>
      </w:r>
      <w:r w:rsidRPr="00084EFD">
        <w:rPr>
          <w:rFonts w:ascii="Times New Roman" w:eastAsia="Times New Roman" w:hAnsi="Times New Roman" w:cs="Times New Roman"/>
          <w:sz w:val="28"/>
          <w:szCs w:val="28"/>
          <w:lang w:val="ky-KG" w:eastAsia="ru-RU"/>
        </w:rPr>
        <w:t>Лицензия берүүчү лицензияны колдонууну токтоткон себептер жоюлбаган учурда, Лицензия берүүчүнүн арызын кароонун негизинде соттун чечими менен лицензия жокко чыгарылат</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2. </w:t>
      </w:r>
      <w:r w:rsidRPr="00084EFD">
        <w:rPr>
          <w:rFonts w:ascii="Times New Roman" w:eastAsia="Times New Roman" w:hAnsi="Times New Roman" w:cs="Times New Roman"/>
          <w:sz w:val="28"/>
          <w:szCs w:val="28"/>
          <w:lang w:val="ky-KG" w:eastAsia="ru-RU"/>
        </w:rPr>
        <w:t>Кыргыз Республикасынын Өкмөтүнүн 2017-жылдын 17-ноябрындагы № 754 “Радио жыштык спектрин колдонуу боюнча ишти лицензиялоо жөнүндө жобону бекитүү тууралуу” токтомуна төмөнкүдөй өзгөртүүлөр киргизилсин</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ky-KG" w:eastAsia="ru-RU"/>
        </w:rPr>
        <w:t>жогоруда аталган токтом менен бекитилген Радио жыштык спектрин колдонуу боюнча ишти лицензиялоо жөнүндө жободо</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 </w:t>
      </w:r>
      <w:r w:rsidRPr="00084EFD">
        <w:rPr>
          <w:rFonts w:ascii="Times New Roman" w:eastAsia="Times New Roman" w:hAnsi="Times New Roman" w:cs="Times New Roman"/>
          <w:sz w:val="28"/>
          <w:szCs w:val="28"/>
          <w:lang w:val="ky-KG" w:eastAsia="ru-RU"/>
        </w:rPr>
        <w:t>3-пунктунда “Мамлекеттик байланыш агенттиги” деген сөздөр “Байланыш тармагында жөнгө салуу жана көзөмөлдөө боюнча кызматы” деген сөздөргө алмаштырылсын</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 </w:t>
      </w:r>
      <w:r w:rsidRPr="00084EFD">
        <w:rPr>
          <w:rFonts w:ascii="Times New Roman" w:eastAsia="Times New Roman" w:hAnsi="Times New Roman" w:cs="Times New Roman"/>
          <w:sz w:val="28"/>
          <w:szCs w:val="28"/>
          <w:lang w:val="ky-KG" w:eastAsia="ru-RU"/>
        </w:rPr>
        <w:t>57-</w:t>
      </w:r>
      <w:r w:rsidRPr="00084EFD">
        <w:rPr>
          <w:rFonts w:ascii="Times New Roman" w:eastAsia="Times New Roman" w:hAnsi="Times New Roman" w:cs="Times New Roman"/>
          <w:sz w:val="28"/>
          <w:szCs w:val="28"/>
          <w:lang w:val="ru-RU" w:eastAsia="ru-RU"/>
        </w:rPr>
        <w:t xml:space="preserve">пункт </w:t>
      </w:r>
      <w:r w:rsidRPr="00084EFD">
        <w:rPr>
          <w:rFonts w:ascii="Times New Roman" w:eastAsia="Times New Roman" w:hAnsi="Times New Roman" w:cs="Times New Roman"/>
          <w:sz w:val="28"/>
          <w:szCs w:val="28"/>
          <w:lang w:val="ky-KG" w:eastAsia="ru-RU"/>
        </w:rPr>
        <w:t>төмөнкүдөй редакцияда баяндалсын</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«57. </w:t>
      </w:r>
      <w:proofErr w:type="spellStart"/>
      <w:r w:rsidRPr="00084EFD">
        <w:rPr>
          <w:rFonts w:ascii="Times New Roman" w:eastAsia="Times New Roman" w:hAnsi="Times New Roman" w:cs="Times New Roman"/>
          <w:sz w:val="28"/>
          <w:szCs w:val="28"/>
          <w:lang w:val="ru-RU" w:eastAsia="ru-RU"/>
        </w:rPr>
        <w:t>Лицензи</w:t>
      </w:r>
      <w:proofErr w:type="spellEnd"/>
      <w:r w:rsidRPr="00084EFD">
        <w:rPr>
          <w:rFonts w:ascii="Times New Roman" w:eastAsia="Times New Roman" w:hAnsi="Times New Roman" w:cs="Times New Roman"/>
          <w:sz w:val="28"/>
          <w:szCs w:val="28"/>
          <w:lang w:val="ky-KG" w:eastAsia="ru-RU"/>
        </w:rPr>
        <w:t>я берүүчү лицензиянын жана (же) уруксаттын жарактуулугун төмөнкүдөй учурларда токтото турат</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 </w:t>
      </w:r>
      <w:r w:rsidRPr="00084EFD">
        <w:rPr>
          <w:rFonts w:ascii="Times New Roman" w:eastAsia="Times New Roman" w:hAnsi="Times New Roman" w:cs="Times New Roman"/>
          <w:sz w:val="28"/>
          <w:szCs w:val="28"/>
          <w:lang w:val="ky-KG" w:eastAsia="ru-RU"/>
        </w:rPr>
        <w:t>бир жылдын ичинде лицензиялык талаптар үч жолу бузулганда</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 лицензия </w:t>
      </w:r>
      <w:proofErr w:type="spellStart"/>
      <w:r w:rsidRPr="00084EFD">
        <w:rPr>
          <w:rFonts w:ascii="Times New Roman" w:eastAsia="Times New Roman" w:hAnsi="Times New Roman" w:cs="Times New Roman"/>
          <w:sz w:val="28"/>
          <w:szCs w:val="28"/>
          <w:lang w:val="ru-RU" w:eastAsia="ru-RU"/>
        </w:rPr>
        <w:t>берүүчүнүн</w:t>
      </w:r>
      <w:proofErr w:type="spellEnd"/>
      <w:r w:rsidRPr="00084EFD">
        <w:rPr>
          <w:rFonts w:ascii="Times New Roman" w:eastAsia="Times New Roman" w:hAnsi="Times New Roman" w:cs="Times New Roman"/>
          <w:sz w:val="28"/>
          <w:szCs w:val="28"/>
          <w:lang w:val="ru-RU" w:eastAsia="ru-RU"/>
        </w:rPr>
        <w:t xml:space="preserve"> </w:t>
      </w:r>
      <w:proofErr w:type="spellStart"/>
      <w:r w:rsidRPr="00084EFD">
        <w:rPr>
          <w:rFonts w:ascii="Times New Roman" w:eastAsia="Times New Roman" w:hAnsi="Times New Roman" w:cs="Times New Roman"/>
          <w:sz w:val="28"/>
          <w:szCs w:val="28"/>
          <w:lang w:val="ru-RU" w:eastAsia="ru-RU"/>
        </w:rPr>
        <w:t>жазуу</w:t>
      </w:r>
      <w:proofErr w:type="spellEnd"/>
      <w:r w:rsidRPr="00084EFD">
        <w:rPr>
          <w:rFonts w:ascii="Times New Roman" w:eastAsia="Times New Roman" w:hAnsi="Times New Roman" w:cs="Times New Roman"/>
          <w:sz w:val="28"/>
          <w:szCs w:val="28"/>
          <w:lang w:val="ru-RU" w:eastAsia="ru-RU"/>
        </w:rPr>
        <w:t xml:space="preserve"> </w:t>
      </w:r>
      <w:proofErr w:type="spellStart"/>
      <w:r w:rsidRPr="00084EFD">
        <w:rPr>
          <w:rFonts w:ascii="Times New Roman" w:eastAsia="Times New Roman" w:hAnsi="Times New Roman" w:cs="Times New Roman"/>
          <w:sz w:val="28"/>
          <w:szCs w:val="28"/>
          <w:lang w:val="ru-RU" w:eastAsia="ru-RU"/>
        </w:rPr>
        <w:t>жүзүндөгү</w:t>
      </w:r>
      <w:proofErr w:type="spellEnd"/>
      <w:r w:rsidRPr="00084EFD">
        <w:rPr>
          <w:rFonts w:ascii="Times New Roman" w:eastAsia="Times New Roman" w:hAnsi="Times New Roman" w:cs="Times New Roman"/>
          <w:sz w:val="28"/>
          <w:szCs w:val="28"/>
          <w:lang w:val="ru-RU" w:eastAsia="ru-RU"/>
        </w:rPr>
        <w:t xml:space="preserve"> </w:t>
      </w:r>
      <w:proofErr w:type="spellStart"/>
      <w:r w:rsidRPr="00084EFD">
        <w:rPr>
          <w:rFonts w:ascii="Times New Roman" w:eastAsia="Times New Roman" w:hAnsi="Times New Roman" w:cs="Times New Roman"/>
          <w:sz w:val="28"/>
          <w:szCs w:val="28"/>
          <w:lang w:val="ru-RU" w:eastAsia="ru-RU"/>
        </w:rPr>
        <w:t>эскертүүсүндө</w:t>
      </w:r>
      <w:proofErr w:type="spellEnd"/>
      <w:r w:rsidRPr="00084EFD">
        <w:rPr>
          <w:rFonts w:ascii="Times New Roman" w:eastAsia="Times New Roman" w:hAnsi="Times New Roman" w:cs="Times New Roman"/>
          <w:sz w:val="28"/>
          <w:szCs w:val="28"/>
          <w:lang w:val="ru-RU" w:eastAsia="ru-RU"/>
        </w:rPr>
        <w:t xml:space="preserve"> </w:t>
      </w:r>
      <w:proofErr w:type="spellStart"/>
      <w:r w:rsidRPr="00084EFD">
        <w:rPr>
          <w:rFonts w:ascii="Times New Roman" w:eastAsia="Times New Roman" w:hAnsi="Times New Roman" w:cs="Times New Roman"/>
          <w:sz w:val="28"/>
          <w:szCs w:val="28"/>
          <w:lang w:val="ru-RU" w:eastAsia="ru-RU"/>
        </w:rPr>
        <w:t>көрсөтүлгөн</w:t>
      </w:r>
      <w:proofErr w:type="spellEnd"/>
      <w:r w:rsidRPr="00084EFD">
        <w:rPr>
          <w:rFonts w:ascii="Times New Roman" w:eastAsia="Times New Roman" w:hAnsi="Times New Roman" w:cs="Times New Roman"/>
          <w:sz w:val="28"/>
          <w:szCs w:val="28"/>
          <w:lang w:val="ru-RU" w:eastAsia="ru-RU"/>
        </w:rPr>
        <w:t xml:space="preserve"> </w:t>
      </w:r>
      <w:proofErr w:type="spellStart"/>
      <w:r w:rsidRPr="00084EFD">
        <w:rPr>
          <w:rFonts w:ascii="Times New Roman" w:eastAsia="Times New Roman" w:hAnsi="Times New Roman" w:cs="Times New Roman"/>
          <w:sz w:val="28"/>
          <w:szCs w:val="28"/>
          <w:lang w:val="ru-RU" w:eastAsia="ru-RU"/>
        </w:rPr>
        <w:t>лицензиялык</w:t>
      </w:r>
      <w:proofErr w:type="spellEnd"/>
      <w:r w:rsidRPr="00084EFD">
        <w:rPr>
          <w:rFonts w:ascii="Times New Roman" w:eastAsia="Times New Roman" w:hAnsi="Times New Roman" w:cs="Times New Roman"/>
          <w:sz w:val="28"/>
          <w:szCs w:val="28"/>
          <w:lang w:val="ru-RU" w:eastAsia="ru-RU"/>
        </w:rPr>
        <w:t xml:space="preserve"> </w:t>
      </w:r>
      <w:proofErr w:type="spellStart"/>
      <w:r w:rsidRPr="00084EFD">
        <w:rPr>
          <w:rFonts w:ascii="Times New Roman" w:eastAsia="Times New Roman" w:hAnsi="Times New Roman" w:cs="Times New Roman"/>
          <w:sz w:val="28"/>
          <w:szCs w:val="28"/>
          <w:lang w:val="ru-RU" w:eastAsia="ru-RU"/>
        </w:rPr>
        <w:t>талаптарды</w:t>
      </w:r>
      <w:proofErr w:type="spellEnd"/>
      <w:r w:rsidRPr="00084EFD">
        <w:rPr>
          <w:rFonts w:ascii="Times New Roman" w:eastAsia="Times New Roman" w:hAnsi="Times New Roman" w:cs="Times New Roman"/>
          <w:sz w:val="28"/>
          <w:szCs w:val="28"/>
          <w:lang w:val="ru-RU" w:eastAsia="ru-RU"/>
        </w:rPr>
        <w:t xml:space="preserve"> лицензия </w:t>
      </w:r>
      <w:proofErr w:type="spellStart"/>
      <w:r w:rsidRPr="00084EFD">
        <w:rPr>
          <w:rFonts w:ascii="Times New Roman" w:eastAsia="Times New Roman" w:hAnsi="Times New Roman" w:cs="Times New Roman"/>
          <w:sz w:val="28"/>
          <w:szCs w:val="28"/>
          <w:lang w:val="ru-RU" w:eastAsia="ru-RU"/>
        </w:rPr>
        <w:t>алуучу</w:t>
      </w:r>
      <w:proofErr w:type="spellEnd"/>
      <w:r w:rsidRPr="00084EFD">
        <w:rPr>
          <w:rFonts w:ascii="Times New Roman" w:eastAsia="Times New Roman" w:hAnsi="Times New Roman" w:cs="Times New Roman"/>
          <w:sz w:val="28"/>
          <w:szCs w:val="28"/>
          <w:lang w:val="ky-KG" w:eastAsia="ru-RU"/>
        </w:rPr>
        <w:t>нун</w:t>
      </w:r>
      <w:r w:rsidRPr="00084EFD">
        <w:rPr>
          <w:rFonts w:ascii="Times New Roman" w:eastAsia="Times New Roman" w:hAnsi="Times New Roman" w:cs="Times New Roman"/>
          <w:sz w:val="28"/>
          <w:szCs w:val="28"/>
          <w:lang w:val="ru-RU" w:eastAsia="ru-RU"/>
        </w:rPr>
        <w:t xml:space="preserve"> </w:t>
      </w:r>
      <w:proofErr w:type="spellStart"/>
      <w:r w:rsidRPr="00084EFD">
        <w:rPr>
          <w:rFonts w:ascii="Times New Roman" w:eastAsia="Times New Roman" w:hAnsi="Times New Roman" w:cs="Times New Roman"/>
          <w:sz w:val="28"/>
          <w:szCs w:val="28"/>
          <w:lang w:val="ru-RU" w:eastAsia="ru-RU"/>
        </w:rPr>
        <w:t>белгиленген</w:t>
      </w:r>
      <w:proofErr w:type="spellEnd"/>
      <w:r w:rsidRPr="00084EFD">
        <w:rPr>
          <w:rFonts w:ascii="Times New Roman" w:eastAsia="Times New Roman" w:hAnsi="Times New Roman" w:cs="Times New Roman"/>
          <w:sz w:val="28"/>
          <w:szCs w:val="28"/>
          <w:lang w:val="ru-RU" w:eastAsia="ru-RU"/>
        </w:rPr>
        <w:t xml:space="preserve"> </w:t>
      </w:r>
      <w:proofErr w:type="spellStart"/>
      <w:r w:rsidRPr="00084EFD">
        <w:rPr>
          <w:rFonts w:ascii="Times New Roman" w:eastAsia="Times New Roman" w:hAnsi="Times New Roman" w:cs="Times New Roman"/>
          <w:sz w:val="28"/>
          <w:szCs w:val="28"/>
          <w:lang w:val="ru-RU" w:eastAsia="ru-RU"/>
        </w:rPr>
        <w:t>мөөнөттө</w:t>
      </w:r>
      <w:proofErr w:type="spellEnd"/>
      <w:r w:rsidRPr="00084EFD">
        <w:rPr>
          <w:rFonts w:ascii="Times New Roman" w:eastAsia="Times New Roman" w:hAnsi="Times New Roman" w:cs="Times New Roman"/>
          <w:sz w:val="28"/>
          <w:szCs w:val="28"/>
          <w:lang w:val="ru-RU" w:eastAsia="ru-RU"/>
        </w:rPr>
        <w:t xml:space="preserve"> </w:t>
      </w:r>
      <w:proofErr w:type="spellStart"/>
      <w:r w:rsidRPr="00084EFD">
        <w:rPr>
          <w:rFonts w:ascii="Times New Roman" w:eastAsia="Times New Roman" w:hAnsi="Times New Roman" w:cs="Times New Roman"/>
          <w:sz w:val="28"/>
          <w:szCs w:val="28"/>
          <w:lang w:val="ru-RU" w:eastAsia="ru-RU"/>
        </w:rPr>
        <w:t>жойбогондугу</w:t>
      </w:r>
      <w:proofErr w:type="spellEnd"/>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lastRenderedPageBreak/>
        <w:t xml:space="preserve">- </w:t>
      </w:r>
      <w:r w:rsidRPr="00084EFD">
        <w:rPr>
          <w:rFonts w:ascii="Times New Roman" w:eastAsia="Times New Roman" w:hAnsi="Times New Roman" w:cs="Times New Roman"/>
          <w:sz w:val="28"/>
          <w:szCs w:val="28"/>
          <w:lang w:val="ky-KG" w:eastAsia="ru-RU"/>
        </w:rPr>
        <w:t>лицензия алуучунун туура эмес маалыматтар менен документтерди берген фактылар аныкталганда</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 </w:t>
      </w:r>
      <w:r w:rsidRPr="00084EFD">
        <w:rPr>
          <w:rFonts w:ascii="Times New Roman" w:eastAsia="Times New Roman" w:hAnsi="Times New Roman" w:cs="Times New Roman"/>
          <w:sz w:val="28"/>
          <w:szCs w:val="28"/>
          <w:lang w:val="ky-KG" w:eastAsia="ru-RU"/>
        </w:rPr>
        <w:t>адамдардын өмүрүнө, ден-соолугуна, айлана-чөйрөгө, менчикке, коомдук жана мамлекеттик коопсуздукка зыян келтирүүнү алдын алуучу лицензиялык талаптарды лицензия алуучунун бузуусу</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 </w:t>
      </w:r>
      <w:r w:rsidRPr="00084EFD">
        <w:rPr>
          <w:rFonts w:ascii="Times New Roman" w:eastAsia="Times New Roman" w:hAnsi="Times New Roman" w:cs="Times New Roman"/>
          <w:sz w:val="28"/>
          <w:szCs w:val="28"/>
          <w:lang w:val="ky-KG" w:eastAsia="ru-RU"/>
        </w:rPr>
        <w:t>эсеп коюлган учурдан тартып 6 айдан ашык убакыттан бери байланыш боюнча ыйгарым укуктуу мамлекеттик органга радио жыштык ресурсу боюнча финансылык карыздары болгон учурда</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- 59</w:t>
      </w:r>
      <w:r w:rsidRPr="00084EFD">
        <w:rPr>
          <w:rFonts w:ascii="Times New Roman" w:eastAsia="Times New Roman" w:hAnsi="Times New Roman" w:cs="Times New Roman"/>
          <w:sz w:val="28"/>
          <w:szCs w:val="28"/>
          <w:lang w:val="ky-KG" w:eastAsia="ru-RU"/>
        </w:rPr>
        <w:t>-пунктунда</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ky-KG" w:eastAsia="ru-RU"/>
        </w:rPr>
        <w:t>“3 (үч) айга” деген сөздөр жана цифра “токсон календардык күнгө” деген сөздөргө алмаштырылсын</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ky-KG" w:eastAsia="ru-RU"/>
        </w:rPr>
        <w:t>экинчи жана үчүнчү сүйлөмдөрдө “жарактуулук мөөнөтүн” деген сөздөр “жарактуулугун” деген сөзгө алмаштырылсын</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 </w:t>
      </w:r>
      <w:r w:rsidRPr="00084EFD">
        <w:rPr>
          <w:rFonts w:ascii="Times New Roman" w:eastAsia="Times New Roman" w:hAnsi="Times New Roman" w:cs="Times New Roman"/>
          <w:sz w:val="28"/>
          <w:szCs w:val="28"/>
          <w:lang w:val="ky-KG" w:eastAsia="ru-RU"/>
        </w:rPr>
        <w:t>61-пунктунун үчүнчү сүйлөмүндө “жарактуулук мөөнөтү” деген сөздөр “жарактуулугу” деген сөзгө алмаштырылсын</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left="360" w:firstLine="20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 </w:t>
      </w:r>
      <w:r w:rsidRPr="00084EFD">
        <w:rPr>
          <w:rFonts w:ascii="Times New Roman" w:eastAsia="Times New Roman" w:hAnsi="Times New Roman" w:cs="Times New Roman"/>
          <w:sz w:val="28"/>
          <w:szCs w:val="28"/>
          <w:lang w:val="ky-KG" w:eastAsia="ru-RU"/>
        </w:rPr>
        <w:t>67-</w:t>
      </w:r>
      <w:r w:rsidRPr="00084EFD">
        <w:rPr>
          <w:rFonts w:ascii="Times New Roman" w:eastAsia="Times New Roman" w:hAnsi="Times New Roman" w:cs="Times New Roman"/>
          <w:sz w:val="28"/>
          <w:szCs w:val="28"/>
          <w:lang w:val="ru-RU" w:eastAsia="ru-RU"/>
        </w:rPr>
        <w:t xml:space="preserve">пункт </w:t>
      </w:r>
      <w:r w:rsidRPr="00084EFD">
        <w:rPr>
          <w:rFonts w:ascii="Times New Roman" w:eastAsia="Times New Roman" w:hAnsi="Times New Roman" w:cs="Times New Roman"/>
          <w:sz w:val="28"/>
          <w:szCs w:val="28"/>
          <w:lang w:val="ky-KG" w:eastAsia="ru-RU"/>
        </w:rPr>
        <w:t>төмөнкүдөй редакцияда баяндалсын</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360"/>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«67. </w:t>
      </w:r>
      <w:proofErr w:type="spellStart"/>
      <w:r w:rsidRPr="00084EFD">
        <w:rPr>
          <w:rFonts w:ascii="Times New Roman" w:eastAsia="Times New Roman" w:hAnsi="Times New Roman" w:cs="Times New Roman"/>
          <w:sz w:val="28"/>
          <w:szCs w:val="28"/>
          <w:lang w:val="ru-RU" w:eastAsia="ru-RU"/>
        </w:rPr>
        <w:t>Лицензи</w:t>
      </w:r>
      <w:proofErr w:type="spellEnd"/>
      <w:r w:rsidRPr="00084EFD">
        <w:rPr>
          <w:rFonts w:ascii="Times New Roman" w:eastAsia="Times New Roman" w:hAnsi="Times New Roman" w:cs="Times New Roman"/>
          <w:sz w:val="28"/>
          <w:szCs w:val="28"/>
          <w:lang w:val="ky-KG" w:eastAsia="ru-RU"/>
        </w:rPr>
        <w:t xml:space="preserve">я алуучу </w:t>
      </w:r>
      <w:r w:rsidRPr="00084EFD">
        <w:rPr>
          <w:rFonts w:ascii="Times New Roman" w:eastAsia="Times New Roman" w:hAnsi="Times New Roman" w:cs="Times New Roman"/>
          <w:color w:val="222222"/>
          <w:sz w:val="28"/>
          <w:szCs w:val="28"/>
          <w:lang w:val="ky-KG" w:eastAsia="ru-RU"/>
        </w:rPr>
        <w:t xml:space="preserve">“Кыргыз Республикасынын административдик ишинин негиздери жана административдик жол-жоболору жөнүндө” Кыргыз Республикасынын Мыйзамында белгиленген тартипте </w:t>
      </w:r>
      <w:r w:rsidRPr="00084EFD">
        <w:rPr>
          <w:rFonts w:ascii="Times New Roman" w:eastAsia="Times New Roman" w:hAnsi="Times New Roman" w:cs="Times New Roman"/>
          <w:sz w:val="28"/>
          <w:szCs w:val="28"/>
          <w:lang w:val="ky-KG" w:eastAsia="ru-RU"/>
        </w:rPr>
        <w:t>лицензиянын жана (же) уруксаттын жарактуулугун токтото туруу жөнүндө чечимге даттанууга укуктуу</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left="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 </w:t>
      </w:r>
      <w:r w:rsidRPr="00084EFD">
        <w:rPr>
          <w:rFonts w:ascii="Times New Roman" w:eastAsia="Times New Roman" w:hAnsi="Times New Roman" w:cs="Times New Roman"/>
          <w:sz w:val="28"/>
          <w:szCs w:val="28"/>
          <w:lang w:val="ky-KG" w:eastAsia="ru-RU"/>
        </w:rPr>
        <w:t>68-</w:t>
      </w:r>
      <w:r w:rsidRPr="00084EFD">
        <w:rPr>
          <w:rFonts w:ascii="Times New Roman" w:eastAsia="Times New Roman" w:hAnsi="Times New Roman" w:cs="Times New Roman"/>
          <w:sz w:val="28"/>
          <w:szCs w:val="28"/>
          <w:lang w:val="ru-RU" w:eastAsia="ru-RU"/>
        </w:rPr>
        <w:t xml:space="preserve">пункт </w:t>
      </w:r>
      <w:r w:rsidRPr="00084EFD">
        <w:rPr>
          <w:rFonts w:ascii="Times New Roman" w:eastAsia="Times New Roman" w:hAnsi="Times New Roman" w:cs="Times New Roman"/>
          <w:sz w:val="28"/>
          <w:szCs w:val="28"/>
          <w:lang w:val="ky-KG" w:eastAsia="ru-RU"/>
        </w:rPr>
        <w:t>төмөнкүдөй редакцияда баяндалсын</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«68.</w:t>
      </w:r>
      <w:r w:rsidRPr="00084EFD">
        <w:rPr>
          <w:rFonts w:ascii="Arial" w:eastAsia="Times New Roman" w:hAnsi="Arial" w:cs="Arial"/>
          <w:sz w:val="28"/>
          <w:szCs w:val="28"/>
          <w:lang w:val="ru-RU" w:eastAsia="ru-RU"/>
        </w:rPr>
        <w:t xml:space="preserve"> </w:t>
      </w:r>
      <w:r w:rsidRPr="00084EFD">
        <w:rPr>
          <w:rFonts w:ascii="Times New Roman" w:eastAsia="Times New Roman" w:hAnsi="Times New Roman" w:cs="Times New Roman"/>
          <w:sz w:val="28"/>
          <w:szCs w:val="28"/>
          <w:lang w:val="ky-KG" w:eastAsia="ru-RU"/>
        </w:rPr>
        <w:t>Лицензиянын жана (же) уруксаттын жарактуулугу төмөнкү учурларда токтотулат</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ky-KG" w:eastAsia="ru-RU"/>
        </w:rPr>
        <w:t>-</w:t>
      </w:r>
      <w:r w:rsidRPr="00084EFD">
        <w:rPr>
          <w:rFonts w:ascii="Times New Roman" w:eastAsia="Times New Roman" w:hAnsi="Times New Roman" w:cs="Times New Roman"/>
          <w:sz w:val="28"/>
          <w:szCs w:val="28"/>
          <w:lang w:val="ru-RU" w:eastAsia="ru-RU"/>
        </w:rPr>
        <w:t xml:space="preserve"> </w:t>
      </w:r>
      <w:r w:rsidRPr="00084EFD">
        <w:rPr>
          <w:rFonts w:ascii="Times New Roman" w:eastAsia="Times New Roman" w:hAnsi="Times New Roman" w:cs="Times New Roman"/>
          <w:sz w:val="28"/>
          <w:szCs w:val="28"/>
          <w:lang w:val="ky-KG" w:eastAsia="ru-RU"/>
        </w:rPr>
        <w:t>лицензия алуучу лицензиянын жана (же) уруксаттын жарактуулугун токтотуу</w:t>
      </w:r>
      <w:r w:rsidRPr="00084EFD">
        <w:rPr>
          <w:rFonts w:ascii="Times New Roman" w:eastAsia="Times New Roman" w:hAnsi="Times New Roman" w:cs="Times New Roman"/>
          <w:sz w:val="28"/>
          <w:szCs w:val="28"/>
          <w:lang w:val="ru-RU" w:eastAsia="ru-RU"/>
        </w:rPr>
        <w:t xml:space="preserve"> </w:t>
      </w:r>
      <w:r w:rsidRPr="00084EFD">
        <w:rPr>
          <w:rFonts w:ascii="Times New Roman" w:eastAsia="Times New Roman" w:hAnsi="Times New Roman" w:cs="Times New Roman"/>
          <w:sz w:val="28"/>
          <w:szCs w:val="28"/>
          <w:lang w:val="ky-KG" w:eastAsia="ru-RU"/>
        </w:rPr>
        <w:t>жөнүндө арыз менен кайрылганда</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 </w:t>
      </w:r>
      <w:r w:rsidRPr="00084EFD">
        <w:rPr>
          <w:rFonts w:ascii="Times New Roman" w:eastAsia="Times New Roman" w:hAnsi="Times New Roman" w:cs="Times New Roman"/>
          <w:sz w:val="28"/>
          <w:szCs w:val="28"/>
          <w:lang w:val="ky-KG" w:eastAsia="ru-RU"/>
        </w:rPr>
        <w:t>лицензия алуучунун иши токтогондо</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 </w:t>
      </w:r>
      <w:proofErr w:type="spellStart"/>
      <w:r w:rsidRPr="00084EFD">
        <w:rPr>
          <w:rFonts w:ascii="Times New Roman" w:eastAsia="Times New Roman" w:hAnsi="Times New Roman" w:cs="Times New Roman"/>
          <w:sz w:val="28"/>
          <w:szCs w:val="28"/>
          <w:lang w:val="ru-RU" w:eastAsia="ru-RU"/>
        </w:rPr>
        <w:t>юридикалык</w:t>
      </w:r>
      <w:proofErr w:type="spellEnd"/>
      <w:r w:rsidRPr="00084EFD">
        <w:rPr>
          <w:rFonts w:ascii="Times New Roman" w:eastAsia="Times New Roman" w:hAnsi="Times New Roman" w:cs="Times New Roman"/>
          <w:sz w:val="28"/>
          <w:szCs w:val="28"/>
          <w:lang w:val="ru-RU" w:eastAsia="ru-RU"/>
        </w:rPr>
        <w:t xml:space="preserve"> </w:t>
      </w:r>
      <w:proofErr w:type="spellStart"/>
      <w:r w:rsidRPr="00084EFD">
        <w:rPr>
          <w:rFonts w:ascii="Times New Roman" w:eastAsia="Times New Roman" w:hAnsi="Times New Roman" w:cs="Times New Roman"/>
          <w:sz w:val="28"/>
          <w:szCs w:val="28"/>
          <w:lang w:val="ru-RU" w:eastAsia="ru-RU"/>
        </w:rPr>
        <w:t>жак</w:t>
      </w:r>
      <w:proofErr w:type="spellEnd"/>
      <w:r w:rsidRPr="00084EFD">
        <w:rPr>
          <w:rFonts w:ascii="Times New Roman" w:eastAsia="Times New Roman" w:hAnsi="Times New Roman" w:cs="Times New Roman"/>
          <w:sz w:val="28"/>
          <w:szCs w:val="28"/>
          <w:lang w:val="ru-RU" w:eastAsia="ru-RU"/>
        </w:rPr>
        <w:t xml:space="preserve"> </w:t>
      </w:r>
      <w:proofErr w:type="spellStart"/>
      <w:r w:rsidRPr="00084EFD">
        <w:rPr>
          <w:rFonts w:ascii="Times New Roman" w:eastAsia="Times New Roman" w:hAnsi="Times New Roman" w:cs="Times New Roman"/>
          <w:sz w:val="28"/>
          <w:szCs w:val="28"/>
          <w:lang w:val="ru-RU" w:eastAsia="ru-RU"/>
        </w:rPr>
        <w:t>жоюулганда</w:t>
      </w:r>
      <w:proofErr w:type="spellEnd"/>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ky-KG" w:eastAsia="ru-RU"/>
        </w:rPr>
        <w:t>-</w:t>
      </w:r>
      <w:r w:rsidRPr="00084EFD">
        <w:rPr>
          <w:rFonts w:ascii="Times New Roman" w:eastAsia="Times New Roman" w:hAnsi="Times New Roman" w:cs="Times New Roman"/>
          <w:sz w:val="28"/>
          <w:szCs w:val="28"/>
          <w:lang w:val="ru-RU" w:eastAsia="ru-RU"/>
        </w:rPr>
        <w:t xml:space="preserve"> </w:t>
      </w:r>
      <w:r w:rsidRPr="00084EFD">
        <w:rPr>
          <w:rFonts w:ascii="Times New Roman" w:eastAsia="Times New Roman" w:hAnsi="Times New Roman" w:cs="Times New Roman"/>
          <w:sz w:val="28"/>
          <w:szCs w:val="28"/>
          <w:lang w:val="ky-KG" w:eastAsia="ru-RU"/>
        </w:rPr>
        <w:t>жеке адам белгиленген тартипте эмгекке жарамсыз деп таанылганда же анын каза болгондугу таанылганда</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 </w:t>
      </w:r>
      <w:r w:rsidRPr="00084EFD">
        <w:rPr>
          <w:rFonts w:ascii="Times New Roman" w:eastAsia="Times New Roman" w:hAnsi="Times New Roman" w:cs="Times New Roman"/>
          <w:sz w:val="28"/>
          <w:szCs w:val="28"/>
          <w:lang w:val="ky-KG" w:eastAsia="ru-RU"/>
        </w:rPr>
        <w:t>лицензиянын жана (же) уруксаттын жарактуулук мөөнөтү аяктаганда</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 </w:t>
      </w:r>
      <w:r w:rsidRPr="00084EFD">
        <w:rPr>
          <w:rFonts w:ascii="Times New Roman" w:eastAsia="Times New Roman" w:hAnsi="Times New Roman" w:cs="Times New Roman"/>
          <w:sz w:val="28"/>
          <w:szCs w:val="28"/>
          <w:lang w:val="ky-KG" w:eastAsia="ru-RU"/>
        </w:rPr>
        <w:t>айрым иштин түрү лицензиялануучу иштин түрлөрүнүн тизмегинен чыгарылганда</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ky-KG" w:eastAsia="ru-RU"/>
        </w:rPr>
        <w:t>-</w:t>
      </w:r>
      <w:r w:rsidRPr="00084EFD">
        <w:rPr>
          <w:rFonts w:ascii="Times New Roman" w:eastAsia="Times New Roman" w:hAnsi="Times New Roman" w:cs="Times New Roman"/>
          <w:sz w:val="28"/>
          <w:szCs w:val="28"/>
          <w:lang w:val="ru-RU" w:eastAsia="ru-RU"/>
        </w:rPr>
        <w:t xml:space="preserve"> </w:t>
      </w:r>
      <w:r w:rsidRPr="00084EFD">
        <w:rPr>
          <w:rFonts w:ascii="Times New Roman" w:eastAsia="Times New Roman" w:hAnsi="Times New Roman" w:cs="Times New Roman"/>
          <w:sz w:val="28"/>
          <w:szCs w:val="28"/>
          <w:lang w:val="ky-KG" w:eastAsia="ru-RU"/>
        </w:rPr>
        <w:t>лицензия жана (же) уруксат берилген иш-аракеттер, операциялар толук көлөмдө жүргүзүлгөндө</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ky-KG" w:eastAsia="ru-RU"/>
        </w:rPr>
        <w:t>-</w:t>
      </w:r>
      <w:r w:rsidRPr="00084EFD">
        <w:rPr>
          <w:rFonts w:ascii="Times New Roman" w:eastAsia="Times New Roman" w:hAnsi="Times New Roman" w:cs="Times New Roman"/>
          <w:sz w:val="28"/>
          <w:szCs w:val="28"/>
          <w:lang w:val="ru-RU" w:eastAsia="ru-RU"/>
        </w:rPr>
        <w:t xml:space="preserve"> </w:t>
      </w:r>
      <w:r w:rsidRPr="00084EFD">
        <w:rPr>
          <w:rFonts w:ascii="Times New Roman" w:eastAsia="Times New Roman" w:hAnsi="Times New Roman" w:cs="Times New Roman"/>
          <w:sz w:val="28"/>
          <w:szCs w:val="28"/>
          <w:lang w:val="ky-KG" w:eastAsia="ru-RU"/>
        </w:rPr>
        <w:t>лицензияны жана (же) уруксатты жокко чыгаруу жөнүндө соттун чечими мыйзамдуу күчүнө киргенде</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 </w:t>
      </w:r>
      <w:r w:rsidRPr="00084EFD">
        <w:rPr>
          <w:rFonts w:ascii="Times New Roman" w:eastAsia="Times New Roman" w:hAnsi="Times New Roman" w:cs="Times New Roman"/>
          <w:sz w:val="28"/>
          <w:szCs w:val="28"/>
          <w:lang w:val="ky-KG" w:eastAsia="ru-RU"/>
        </w:rPr>
        <w:t>лицензия жана (же) уруксат берилген учурдан тартып эки жылдын ичинде радио жыштык спектри колдонулбаганда</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 </w:t>
      </w:r>
      <w:r w:rsidRPr="00084EFD">
        <w:rPr>
          <w:rFonts w:ascii="Times New Roman" w:eastAsia="Times New Roman" w:hAnsi="Times New Roman" w:cs="Times New Roman"/>
          <w:sz w:val="28"/>
          <w:szCs w:val="28"/>
          <w:lang w:val="ky-KG" w:eastAsia="ru-RU"/>
        </w:rPr>
        <w:t>ушул Жобонун 55-пунктунда көрсөтүлгөн шарттарга ылайык спектр натыйжасыз колдонулду деп таанылганда</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lastRenderedPageBreak/>
        <w:t xml:space="preserve">- </w:t>
      </w:r>
      <w:r w:rsidRPr="00084EFD">
        <w:rPr>
          <w:rFonts w:ascii="Times New Roman" w:eastAsia="Times New Roman" w:hAnsi="Times New Roman" w:cs="Times New Roman"/>
          <w:sz w:val="28"/>
          <w:szCs w:val="28"/>
          <w:lang w:val="ky-KG" w:eastAsia="ru-RU"/>
        </w:rPr>
        <w:t>69-</w:t>
      </w:r>
      <w:r w:rsidRPr="00084EFD">
        <w:rPr>
          <w:rFonts w:ascii="Times New Roman" w:eastAsia="Times New Roman" w:hAnsi="Times New Roman" w:cs="Times New Roman"/>
          <w:sz w:val="28"/>
          <w:szCs w:val="28"/>
          <w:lang w:val="ru-RU" w:eastAsia="ru-RU"/>
        </w:rPr>
        <w:t xml:space="preserve">пункт </w:t>
      </w:r>
      <w:r w:rsidRPr="00084EFD">
        <w:rPr>
          <w:rFonts w:ascii="Times New Roman" w:eastAsia="Times New Roman" w:hAnsi="Times New Roman" w:cs="Times New Roman"/>
          <w:sz w:val="28"/>
          <w:szCs w:val="28"/>
          <w:lang w:val="ky-KG" w:eastAsia="ru-RU"/>
        </w:rPr>
        <w:t>төмөнкүдөй редакцияда баяндалсын</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«69.</w:t>
      </w:r>
      <w:r w:rsidRPr="00084EFD">
        <w:rPr>
          <w:rFonts w:ascii="Times New Roman" w:eastAsia="Times New Roman" w:hAnsi="Times New Roman" w:cs="Times New Roman"/>
          <w:sz w:val="28"/>
          <w:szCs w:val="28"/>
          <w:lang w:val="ky-KG" w:eastAsia="ru-RU"/>
        </w:rPr>
        <w:t xml:space="preserve"> Лицензиялоочу органдын лицензиянын жана (же) уруксаттын жарактуулугун токтотуу жөнүндө чечими ал кабыл алынган күндөн тартып үч иш күндөн кечиктирилбестен, лицензия алуучуга жазуу жүзүндө билдирилет</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ky-KG" w:eastAsia="ru-RU"/>
        </w:rPr>
        <w:t>Лицензиянын жана (же) уруксаттын жарактуулугу лицензиялоочу орган лицензиянын жана (же) уруксаттын жарактуулугун токтотуу жөнүндө чечим кабыл алган күндөн тартып же болбосо лицензияны жана (же) уруксатты жокко чыгаруу жөнүндө соттун чечими мыйзамдуу күчүнө кирген күндөн тартып токтотулат</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 </w:t>
      </w:r>
      <w:r w:rsidRPr="00084EFD">
        <w:rPr>
          <w:rFonts w:ascii="Times New Roman" w:eastAsia="Times New Roman" w:hAnsi="Times New Roman" w:cs="Times New Roman"/>
          <w:sz w:val="28"/>
          <w:szCs w:val="28"/>
          <w:lang w:val="ky-KG" w:eastAsia="ru-RU"/>
        </w:rPr>
        <w:t>78-</w:t>
      </w:r>
      <w:r w:rsidRPr="00084EFD">
        <w:rPr>
          <w:rFonts w:ascii="Times New Roman" w:eastAsia="Times New Roman" w:hAnsi="Times New Roman" w:cs="Times New Roman"/>
          <w:sz w:val="28"/>
          <w:szCs w:val="28"/>
          <w:lang w:val="ru-RU" w:eastAsia="ru-RU"/>
        </w:rPr>
        <w:t xml:space="preserve">пункт </w:t>
      </w:r>
      <w:r w:rsidRPr="00084EFD">
        <w:rPr>
          <w:rFonts w:ascii="Times New Roman" w:eastAsia="Times New Roman" w:hAnsi="Times New Roman" w:cs="Times New Roman"/>
          <w:sz w:val="28"/>
          <w:szCs w:val="28"/>
          <w:lang w:val="ky-KG" w:eastAsia="ru-RU"/>
        </w:rPr>
        <w:t>төмөнкүдөй редакцияда баяндалсын</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«78. </w:t>
      </w:r>
      <w:proofErr w:type="spellStart"/>
      <w:r w:rsidRPr="00084EFD">
        <w:rPr>
          <w:rFonts w:ascii="Times New Roman" w:eastAsia="Times New Roman" w:hAnsi="Times New Roman" w:cs="Times New Roman"/>
          <w:sz w:val="28"/>
          <w:szCs w:val="28"/>
          <w:lang w:val="ru-RU" w:eastAsia="ru-RU"/>
        </w:rPr>
        <w:t>Лицензиялык</w:t>
      </w:r>
      <w:proofErr w:type="spellEnd"/>
      <w:r w:rsidRPr="00084EFD">
        <w:rPr>
          <w:rFonts w:ascii="Times New Roman" w:eastAsia="Times New Roman" w:hAnsi="Times New Roman" w:cs="Times New Roman"/>
          <w:sz w:val="28"/>
          <w:szCs w:val="28"/>
          <w:lang w:val="ru-RU" w:eastAsia="ru-RU"/>
        </w:rPr>
        <w:t xml:space="preserve"> контроль </w:t>
      </w:r>
      <w:r w:rsidRPr="00084EFD">
        <w:rPr>
          <w:rFonts w:ascii="Times New Roman" w:eastAsia="Times New Roman" w:hAnsi="Times New Roman" w:cs="Times New Roman"/>
          <w:sz w:val="28"/>
          <w:szCs w:val="28"/>
          <w:lang w:val="ky-KG" w:eastAsia="ru-RU"/>
        </w:rPr>
        <w:t>лицензиялык-уруксат берүү иш чөйрөсүндөгү Кыргыз Республикасынын мыйзамдарында, электрдик почта байланышы жөнүндө Кыргыз Республикасынын мыйзамдарында</w:t>
      </w:r>
      <w:r w:rsidRPr="00084EFD">
        <w:rPr>
          <w:rFonts w:ascii="Times New Roman" w:eastAsia="Times New Roman" w:hAnsi="Times New Roman" w:cs="Times New Roman"/>
          <w:sz w:val="28"/>
          <w:szCs w:val="28"/>
          <w:lang w:val="ru-RU" w:eastAsia="ru-RU"/>
        </w:rPr>
        <w:t xml:space="preserve"> </w:t>
      </w:r>
      <w:r w:rsidRPr="00084EFD">
        <w:rPr>
          <w:rFonts w:ascii="Times New Roman" w:eastAsia="Times New Roman" w:hAnsi="Times New Roman" w:cs="Times New Roman"/>
          <w:sz w:val="28"/>
          <w:szCs w:val="28"/>
          <w:lang w:val="ky-KG" w:eastAsia="ru-RU"/>
        </w:rPr>
        <w:t>жана ушул Жободо белгиленген лицензиялык талаптардын лицензия алуучу тарабынан сакталышын текшерүү максатында жүргүзүлөт</w:t>
      </w:r>
      <w:r w:rsidRPr="00084EFD">
        <w:rPr>
          <w:rFonts w:ascii="Times New Roman" w:eastAsia="Times New Roman" w:hAnsi="Times New Roman" w:cs="Times New Roman"/>
          <w:sz w:val="28"/>
          <w:szCs w:val="28"/>
          <w:lang w:val="ru-RU" w:eastAsia="ru-RU"/>
        </w:rPr>
        <w:t xml:space="preserve">.»   </w:t>
      </w:r>
    </w:p>
    <w:p w:rsidR="00084EFD" w:rsidRPr="00084EFD" w:rsidRDefault="00084EFD" w:rsidP="00084EFD">
      <w:pPr>
        <w:spacing w:after="0" w:line="240" w:lineRule="auto"/>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ab/>
        <w:t xml:space="preserve">- </w:t>
      </w:r>
      <w:r w:rsidRPr="00084EFD">
        <w:rPr>
          <w:rFonts w:ascii="Times New Roman" w:eastAsia="Times New Roman" w:hAnsi="Times New Roman" w:cs="Times New Roman"/>
          <w:sz w:val="28"/>
          <w:szCs w:val="28"/>
          <w:lang w:val="ky-KG" w:eastAsia="ru-RU"/>
        </w:rPr>
        <w:t>16-</w:t>
      </w:r>
      <w:r w:rsidRPr="00084EFD">
        <w:rPr>
          <w:rFonts w:ascii="Times New Roman" w:eastAsia="Times New Roman" w:hAnsi="Times New Roman" w:cs="Times New Roman"/>
          <w:sz w:val="28"/>
          <w:szCs w:val="28"/>
          <w:lang w:val="ru-RU" w:eastAsia="ru-RU"/>
        </w:rPr>
        <w:t xml:space="preserve">глава </w:t>
      </w:r>
      <w:r w:rsidRPr="00084EFD">
        <w:rPr>
          <w:rFonts w:ascii="Times New Roman" w:eastAsia="Times New Roman" w:hAnsi="Times New Roman" w:cs="Times New Roman"/>
          <w:sz w:val="28"/>
          <w:szCs w:val="28"/>
          <w:lang w:val="ky-KG" w:eastAsia="ru-RU"/>
        </w:rPr>
        <w:t xml:space="preserve">төмөнкүдөй мазмундагы </w:t>
      </w:r>
      <w:r w:rsidRPr="00084EFD">
        <w:rPr>
          <w:rFonts w:ascii="Times New Roman" w:eastAsia="Times New Roman" w:hAnsi="Times New Roman" w:cs="Times New Roman"/>
          <w:sz w:val="28"/>
          <w:szCs w:val="28"/>
          <w:lang w:val="ru-RU" w:eastAsia="ru-RU"/>
        </w:rPr>
        <w:t>78-1, 78-2, 79-1</w:t>
      </w:r>
      <w:r w:rsidRPr="00084EFD">
        <w:rPr>
          <w:rFonts w:ascii="Times New Roman" w:eastAsia="Times New Roman" w:hAnsi="Times New Roman" w:cs="Times New Roman"/>
          <w:sz w:val="28"/>
          <w:szCs w:val="28"/>
          <w:lang w:val="ky-KG" w:eastAsia="ru-RU"/>
        </w:rPr>
        <w:t>-пункттар менен толукталсын</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«78-1. </w:t>
      </w:r>
      <w:proofErr w:type="spellStart"/>
      <w:r w:rsidRPr="00084EFD">
        <w:rPr>
          <w:rFonts w:ascii="Times New Roman" w:eastAsia="Times New Roman" w:hAnsi="Times New Roman" w:cs="Times New Roman"/>
          <w:sz w:val="28"/>
          <w:szCs w:val="28"/>
          <w:lang w:val="ru-RU" w:eastAsia="ru-RU"/>
        </w:rPr>
        <w:t>Лицензиялык</w:t>
      </w:r>
      <w:proofErr w:type="spellEnd"/>
      <w:r w:rsidRPr="00084EFD">
        <w:rPr>
          <w:rFonts w:ascii="Times New Roman" w:eastAsia="Times New Roman" w:hAnsi="Times New Roman" w:cs="Times New Roman"/>
          <w:sz w:val="28"/>
          <w:szCs w:val="28"/>
          <w:lang w:val="ru-RU" w:eastAsia="ru-RU"/>
        </w:rPr>
        <w:t xml:space="preserve"> </w:t>
      </w:r>
      <w:proofErr w:type="spellStart"/>
      <w:r w:rsidRPr="00084EFD">
        <w:rPr>
          <w:rFonts w:ascii="Times New Roman" w:eastAsia="Times New Roman" w:hAnsi="Times New Roman" w:cs="Times New Roman"/>
          <w:sz w:val="28"/>
          <w:szCs w:val="28"/>
          <w:lang w:val="ru-RU" w:eastAsia="ru-RU"/>
        </w:rPr>
        <w:t>текшерүүлөр</w:t>
      </w:r>
      <w:proofErr w:type="spellEnd"/>
      <w:r w:rsidRPr="00084EFD">
        <w:rPr>
          <w:rFonts w:ascii="Times New Roman" w:eastAsia="Times New Roman" w:hAnsi="Times New Roman" w:cs="Times New Roman"/>
          <w:sz w:val="28"/>
          <w:szCs w:val="28"/>
          <w:lang w:val="ru-RU" w:eastAsia="ru-RU"/>
        </w:rPr>
        <w:t xml:space="preserve"> </w:t>
      </w:r>
      <w:proofErr w:type="spellStart"/>
      <w:r w:rsidRPr="00084EFD">
        <w:rPr>
          <w:rFonts w:ascii="Times New Roman" w:eastAsia="Times New Roman" w:hAnsi="Times New Roman" w:cs="Times New Roman"/>
          <w:sz w:val="28"/>
          <w:szCs w:val="28"/>
          <w:lang w:val="ru-RU" w:eastAsia="ru-RU"/>
        </w:rPr>
        <w:t>төмөнкүлөргө</w:t>
      </w:r>
      <w:proofErr w:type="spellEnd"/>
      <w:r w:rsidRPr="00084EFD">
        <w:rPr>
          <w:rFonts w:ascii="Times New Roman" w:eastAsia="Times New Roman" w:hAnsi="Times New Roman" w:cs="Times New Roman"/>
          <w:sz w:val="28"/>
          <w:szCs w:val="28"/>
          <w:lang w:val="ru-RU" w:eastAsia="ru-RU"/>
        </w:rPr>
        <w:t xml:space="preserve"> </w:t>
      </w:r>
      <w:proofErr w:type="spellStart"/>
      <w:r w:rsidRPr="00084EFD">
        <w:rPr>
          <w:rFonts w:ascii="Times New Roman" w:eastAsia="Times New Roman" w:hAnsi="Times New Roman" w:cs="Times New Roman"/>
          <w:sz w:val="28"/>
          <w:szCs w:val="28"/>
          <w:lang w:val="ru-RU" w:eastAsia="ru-RU"/>
        </w:rPr>
        <w:t>бөлүнөт</w:t>
      </w:r>
      <w:proofErr w:type="spellEnd"/>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1) </w:t>
      </w:r>
      <w:r w:rsidRPr="00084EFD">
        <w:rPr>
          <w:rFonts w:ascii="Times New Roman" w:eastAsia="Times New Roman" w:hAnsi="Times New Roman" w:cs="Times New Roman"/>
          <w:sz w:val="28"/>
          <w:szCs w:val="28"/>
          <w:lang w:val="ky-KG" w:eastAsia="ru-RU"/>
        </w:rPr>
        <w:t>лицензия алганга чейинки текшерүүлөр – арыз ээси лицензия алганга чейин лицензиялануучу иштин билдирилген түрүн жүргүзүү үчүн зарыл адистердин, имараттын, транспорттун, жабдуулардын жана документтердин болушуна карата лицензия берүүчү жүргүзгөн изилдөөлөр</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2) </w:t>
      </w:r>
      <w:r w:rsidRPr="00084EFD">
        <w:rPr>
          <w:rFonts w:ascii="Times New Roman" w:eastAsia="Times New Roman" w:hAnsi="Times New Roman" w:cs="Times New Roman"/>
          <w:sz w:val="28"/>
          <w:szCs w:val="28"/>
          <w:lang w:val="ky-KG" w:eastAsia="ru-RU"/>
        </w:rPr>
        <w:t>лицензия алгандан кийинки текшерүүлөр – лицензияны колдонуу мезгилинде лицензия алуучунун лицензиялык талаптарды сактоосуна карата лицензия берүүчү тарабынан жүргүзүлгөн пландык текшерүүлөр</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3) </w:t>
      </w:r>
      <w:r w:rsidRPr="00084EFD">
        <w:rPr>
          <w:rFonts w:ascii="Times New Roman" w:eastAsia="Times New Roman" w:hAnsi="Times New Roman" w:cs="Times New Roman"/>
          <w:sz w:val="28"/>
          <w:szCs w:val="28"/>
          <w:lang w:val="ky-KG" w:eastAsia="ru-RU"/>
        </w:rPr>
        <w:t>пландан тышкаркы текшерүүлөр – лицензия алуучунун лицензиялык талаптарды бузгандыгы жөнүндө жеке жана юридикалык жактардан арыздар түшкөндө жана (же) жеке жана (же) юридикалык жактар лицензияланууга тийиш иштин түрлөрүнө лицензия албастан, иш жүргүзгөндүгү жөнүндө маалыматтар түшкөндө лицензия берүүчү тарабынан жүргүзүлгөн изилдөөлөр жана текшерүүлөр</w:t>
      </w:r>
      <w:r w:rsidRPr="00084EFD">
        <w:rPr>
          <w:rFonts w:ascii="Times New Roman" w:eastAsia="Times New Roman" w:hAnsi="Times New Roman" w:cs="Times New Roman"/>
          <w:sz w:val="28"/>
          <w:szCs w:val="28"/>
          <w:lang w:val="ru-RU" w:eastAsia="ru-RU"/>
        </w:rPr>
        <w:t xml:space="preserve">. </w:t>
      </w:r>
      <w:r w:rsidRPr="00084EFD">
        <w:rPr>
          <w:rFonts w:ascii="Times New Roman" w:eastAsia="Times New Roman" w:hAnsi="Times New Roman" w:cs="Times New Roman"/>
          <w:sz w:val="28"/>
          <w:szCs w:val="28"/>
          <w:lang w:val="ky-KG" w:eastAsia="ru-RU"/>
        </w:rPr>
        <w:t>Мурдагы лицензиялык контролдун жыйынтыгы боюнча лицензиялык талаптардын бузулушун аныктоого жана жоюуга карата пландан тышкары лицензиялык контроль жүргүзүү</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ky-KG" w:eastAsia="ru-RU"/>
        </w:rPr>
      </w:pPr>
      <w:r w:rsidRPr="00084EFD">
        <w:rPr>
          <w:rFonts w:ascii="Times New Roman" w:eastAsia="Times New Roman" w:hAnsi="Times New Roman" w:cs="Times New Roman"/>
          <w:sz w:val="28"/>
          <w:szCs w:val="28"/>
          <w:lang w:val="ru-RU" w:eastAsia="ru-RU"/>
        </w:rPr>
        <w:t xml:space="preserve">78-2. </w:t>
      </w:r>
      <w:r w:rsidRPr="00084EFD">
        <w:rPr>
          <w:rFonts w:ascii="Times New Roman" w:eastAsia="Times New Roman" w:hAnsi="Times New Roman" w:cs="Times New Roman"/>
          <w:sz w:val="28"/>
          <w:szCs w:val="28"/>
          <w:lang w:val="ky-KG" w:eastAsia="ru-RU"/>
        </w:rPr>
        <w:t>Лицензиялык текшерүү жүргүзүүдө лицензия алуучу Лицензия берүүчүнүн кызматкерлерине лицензиялык текшерүүгө тийиштүү бардык документтерге жана маалыматтарга тоскоолдуксуз жеткиликтүүлүктү камсыздоого милдеттүү</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ky-KG" w:eastAsia="ru-RU"/>
        </w:rPr>
      </w:pPr>
      <w:r w:rsidRPr="00084EFD">
        <w:rPr>
          <w:rFonts w:ascii="Times New Roman" w:eastAsia="Times New Roman" w:hAnsi="Times New Roman" w:cs="Times New Roman"/>
          <w:sz w:val="28"/>
          <w:szCs w:val="28"/>
          <w:lang w:val="ky-KG" w:eastAsia="ru-RU"/>
        </w:rPr>
        <w:t>- 79-пункт:</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ky-KG" w:eastAsia="ru-RU"/>
        </w:rPr>
      </w:pPr>
      <w:r w:rsidRPr="00084EFD">
        <w:rPr>
          <w:rFonts w:ascii="Times New Roman" w:eastAsia="Times New Roman" w:hAnsi="Times New Roman" w:cs="Times New Roman"/>
          <w:sz w:val="28"/>
          <w:szCs w:val="28"/>
          <w:lang w:val="ky-KG" w:eastAsia="ru-RU"/>
        </w:rPr>
        <w:t xml:space="preserve"> төмөнкүдөй мазмундагы абзац менен толукталсын:</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ky-KG" w:eastAsia="ru-RU"/>
        </w:rPr>
      </w:pPr>
      <w:r w:rsidRPr="00084EFD">
        <w:rPr>
          <w:rFonts w:ascii="Times New Roman" w:eastAsia="Times New Roman" w:hAnsi="Times New Roman" w:cs="Times New Roman"/>
          <w:sz w:val="28"/>
          <w:szCs w:val="28"/>
          <w:lang w:val="ky-KG" w:eastAsia="ru-RU"/>
        </w:rPr>
        <w:t>«- мурдагы лицензиялык текшерүү жүргүзүлгөндөн тартып бир жыл өткөндүгү.»;</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ky-KG" w:eastAsia="ru-RU"/>
        </w:rPr>
      </w:pPr>
      <w:r w:rsidRPr="00084EFD">
        <w:rPr>
          <w:rFonts w:ascii="Times New Roman" w:eastAsia="Times New Roman" w:hAnsi="Times New Roman" w:cs="Times New Roman"/>
          <w:sz w:val="28"/>
          <w:szCs w:val="28"/>
          <w:lang w:val="ky-KG" w:eastAsia="ru-RU"/>
        </w:rPr>
        <w:lastRenderedPageBreak/>
        <w:t>экинчи сүйлөмдө “1” деген цифра жана “(бир)” деген сөз “бир” деген сөзгө алмаштырылсын;</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ky-KG" w:eastAsia="ru-RU"/>
        </w:rPr>
      </w:pPr>
      <w:r w:rsidRPr="00084EFD">
        <w:rPr>
          <w:rFonts w:ascii="Times New Roman" w:eastAsia="Times New Roman" w:hAnsi="Times New Roman" w:cs="Times New Roman"/>
          <w:sz w:val="28"/>
          <w:szCs w:val="28"/>
          <w:lang w:val="ky-KG" w:eastAsia="ru-RU"/>
        </w:rPr>
        <w:t>79-1. Лицензия берүүчүнүн пландык лицензиялык текшерүүсү белгиленген тартипте иштелип чыккан жана лицензиялоочу органдын буйругу менен бекитилген пландык текшерүүлөрдүн жылдык планына ылайык жүргүзүлөт.</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ky-KG" w:eastAsia="ru-RU"/>
        </w:rPr>
      </w:pPr>
      <w:r w:rsidRPr="00084EFD">
        <w:rPr>
          <w:rFonts w:ascii="Times New Roman" w:eastAsia="Times New Roman" w:hAnsi="Times New Roman" w:cs="Times New Roman"/>
          <w:sz w:val="28"/>
          <w:szCs w:val="28"/>
          <w:lang w:val="ky-KG" w:eastAsia="ru-RU"/>
        </w:rPr>
        <w:t>Лицензиялык текшерүү лицензия берүүчүнүн лицензиялык текшерүү барагын милдеттүү түрдө колдонуусу менен жүргүзүлөт, анын формасын Кыргыз Республикасынын Министрлер Кабинети бекитет.».</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ky-KG" w:eastAsia="ru-RU"/>
        </w:rPr>
      </w:pPr>
      <w:r w:rsidRPr="00084EFD">
        <w:rPr>
          <w:rFonts w:ascii="Times New Roman" w:eastAsia="Times New Roman" w:hAnsi="Times New Roman" w:cs="Times New Roman"/>
          <w:sz w:val="28"/>
          <w:szCs w:val="28"/>
          <w:lang w:val="ky-KG" w:eastAsia="ru-RU"/>
        </w:rPr>
        <w:t>- 80-пункт төмөнкүдөй редакцияда баяндалсын:</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ky-KG" w:eastAsia="ru-RU"/>
        </w:rPr>
      </w:pPr>
      <w:r w:rsidRPr="00084EFD">
        <w:rPr>
          <w:rFonts w:ascii="Times New Roman" w:eastAsia="Times New Roman" w:hAnsi="Times New Roman" w:cs="Times New Roman"/>
          <w:sz w:val="28"/>
          <w:szCs w:val="28"/>
          <w:lang w:val="ky-KG" w:eastAsia="ru-RU"/>
        </w:rPr>
        <w:t>«80. Лицензиялык текшерүү жүргүзүүнүн предмети болуп арыз ээсинин лицензиялык талаптарга шайкештигин изилдөө, ошондой эле лицензия алуучунун лицензиялык талаптарды аткаруусун текшерүү, лицензия алуучунун буга чейинки жүргүзүлгөн текшерүүнүн жүрүшүндө аныкталган бузууларды жойгондугун текшерүү, лицензия алуучунун ага карата текшерүү жүргүзүү тууралуу арызы боюнча, ошондой эле лицензия алуучунун лицензиялык талаптарды бузгандыгы жөнүндө маалыматтарды тастыктаган документтерди жана материалдарды тиркөө менен лицензия алуучунун лицензиялык талаптарды бузгандыгы жөнүндө жеке жана юридикалык жактын арызы боюнча текшерүү саналат.».</w:t>
      </w:r>
    </w:p>
    <w:p w:rsidR="00084EFD" w:rsidRPr="00084EFD" w:rsidRDefault="00084EFD" w:rsidP="00084EFD">
      <w:pPr>
        <w:spacing w:after="0" w:line="240" w:lineRule="auto"/>
        <w:ind w:firstLine="708"/>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16-глава </w:t>
      </w:r>
      <w:r w:rsidRPr="00084EFD">
        <w:rPr>
          <w:rFonts w:ascii="Times New Roman" w:eastAsia="Times New Roman" w:hAnsi="Times New Roman" w:cs="Times New Roman"/>
          <w:sz w:val="28"/>
          <w:szCs w:val="28"/>
          <w:lang w:val="ky-KG" w:eastAsia="ru-RU"/>
        </w:rPr>
        <w:t>төмөнкүдөй мазмундагы</w:t>
      </w:r>
      <w:r w:rsidRPr="00084EFD">
        <w:rPr>
          <w:rFonts w:ascii="Times New Roman" w:eastAsia="Times New Roman" w:hAnsi="Times New Roman" w:cs="Times New Roman"/>
          <w:sz w:val="28"/>
          <w:szCs w:val="28"/>
          <w:lang w:val="ru-RU" w:eastAsia="ru-RU"/>
        </w:rPr>
        <w:t xml:space="preserve"> 80-1, 80-2</w:t>
      </w:r>
      <w:r w:rsidRPr="00084EFD">
        <w:rPr>
          <w:rFonts w:ascii="Times New Roman" w:eastAsia="Times New Roman" w:hAnsi="Times New Roman" w:cs="Times New Roman"/>
          <w:sz w:val="28"/>
          <w:szCs w:val="28"/>
          <w:lang w:val="ky-KG" w:eastAsia="ru-RU"/>
        </w:rPr>
        <w:t>-пункттар менен толукталсын</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708"/>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«80-1. </w:t>
      </w:r>
      <w:r w:rsidRPr="00084EFD">
        <w:rPr>
          <w:rFonts w:ascii="Times New Roman" w:eastAsia="Times New Roman" w:hAnsi="Times New Roman" w:cs="Times New Roman"/>
          <w:sz w:val="28"/>
          <w:szCs w:val="28"/>
          <w:lang w:val="ky-KG" w:eastAsia="ru-RU"/>
        </w:rPr>
        <w:t>Лицензия алуучуну төмөнкүдөй негиздер боюнча пландан тышкары текшерүү жүргүзүлөт</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708"/>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 </w:t>
      </w:r>
      <w:r w:rsidRPr="00084EFD">
        <w:rPr>
          <w:rFonts w:ascii="Times New Roman" w:eastAsia="Times New Roman" w:hAnsi="Times New Roman" w:cs="Times New Roman"/>
          <w:sz w:val="28"/>
          <w:szCs w:val="28"/>
          <w:lang w:val="ky-KG" w:eastAsia="ru-RU"/>
        </w:rPr>
        <w:t>аныкталган лицензиялык талаптарды бузууну жоюу жөнүндө лицензиялоочу орган тарабынан мурда берилген тийиштүү актыны лицензия алуучунун аткаруу мөөнөтүнүн аякташы</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708"/>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 </w:t>
      </w:r>
      <w:r w:rsidRPr="00084EFD">
        <w:rPr>
          <w:rFonts w:ascii="Times New Roman" w:eastAsia="Times New Roman" w:hAnsi="Times New Roman" w:cs="Times New Roman"/>
          <w:sz w:val="28"/>
          <w:szCs w:val="28"/>
          <w:lang w:val="ky-KG" w:eastAsia="ru-RU"/>
        </w:rPr>
        <w:t>лицензиялоочу органга жарандардан, анын ичинен жеке ишкерлерден, юридикалык жактардан, мамлекеттик бийлик органдарынан, жергиликтүү өз алдынча башкаруу органдарынан, жалпыга маалымдоо каражаттарынан лицензия алуучунун лицензиялык талаптарды бузгандыгы жөнүндө маалыматтарды тастыктаган документтерди жана материалдарды тиркөө менен лицензия алуучунун лицензиялык талаптарды бузгандыгы жөнүндө</w:t>
      </w:r>
      <w:r w:rsidRPr="00084EFD">
        <w:rPr>
          <w:rFonts w:ascii="Times New Roman" w:eastAsia="Times New Roman" w:hAnsi="Times New Roman" w:cs="Times New Roman"/>
          <w:sz w:val="28"/>
          <w:szCs w:val="28"/>
          <w:lang w:val="ru-RU" w:eastAsia="ru-RU"/>
        </w:rPr>
        <w:t xml:space="preserve"> </w:t>
      </w:r>
      <w:r w:rsidRPr="00084EFD">
        <w:rPr>
          <w:rFonts w:ascii="Times New Roman" w:eastAsia="Times New Roman" w:hAnsi="Times New Roman" w:cs="Times New Roman"/>
          <w:sz w:val="28"/>
          <w:szCs w:val="28"/>
          <w:lang w:val="ky-KG" w:eastAsia="ru-RU"/>
        </w:rPr>
        <w:t>кайрылуулардын, арыздардын жана маалыматтардын түшүүсү</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708"/>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 </w:t>
      </w:r>
      <w:r w:rsidRPr="00084EFD">
        <w:rPr>
          <w:rFonts w:ascii="Times New Roman" w:eastAsia="Times New Roman" w:hAnsi="Times New Roman" w:cs="Times New Roman"/>
          <w:sz w:val="28"/>
          <w:szCs w:val="28"/>
          <w:lang w:val="ky-KG" w:eastAsia="ru-RU"/>
        </w:rPr>
        <w:t>лицензиянын колдонуу токтотулган мөөнөттүн аякташы</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708"/>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 </w:t>
      </w:r>
      <w:r w:rsidRPr="00084EFD">
        <w:rPr>
          <w:rFonts w:ascii="Times New Roman" w:eastAsia="Times New Roman" w:hAnsi="Times New Roman" w:cs="Times New Roman"/>
          <w:sz w:val="28"/>
          <w:szCs w:val="28"/>
          <w:lang w:val="ky-KG" w:eastAsia="ru-RU"/>
        </w:rPr>
        <w:t>аныкталган лицензиялык талаптарды бузууларды мөөнөтүнөн мурда жоюу фактысын аныктоо максатында лицензиялоочу органдын пландан тышкары текшерүү жүргүзүүсү жөнүндө лицензия алуучунун өтүнүч катынын болушу</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708"/>
        <w:jc w:val="both"/>
        <w:rPr>
          <w:rFonts w:ascii="Times New Roman" w:eastAsia="Times New Roman" w:hAnsi="Times New Roman" w:cs="Times New Roman"/>
          <w:sz w:val="28"/>
          <w:szCs w:val="28"/>
          <w:lang w:val="ru-RU" w:eastAsia="ru-RU"/>
        </w:rPr>
      </w:pPr>
      <w:proofErr w:type="spellStart"/>
      <w:r w:rsidRPr="00084EFD">
        <w:rPr>
          <w:rFonts w:ascii="Times New Roman" w:eastAsia="Times New Roman" w:hAnsi="Times New Roman" w:cs="Times New Roman"/>
          <w:sz w:val="28"/>
          <w:szCs w:val="28"/>
          <w:lang w:val="ru-RU" w:eastAsia="ru-RU"/>
        </w:rPr>
        <w:t>Лицензиялоочу</w:t>
      </w:r>
      <w:proofErr w:type="spellEnd"/>
      <w:r w:rsidRPr="00084EFD">
        <w:rPr>
          <w:rFonts w:ascii="Times New Roman" w:eastAsia="Times New Roman" w:hAnsi="Times New Roman" w:cs="Times New Roman"/>
          <w:sz w:val="28"/>
          <w:szCs w:val="28"/>
          <w:lang w:val="ru-RU" w:eastAsia="ru-RU"/>
        </w:rPr>
        <w:t xml:space="preserve"> орган </w:t>
      </w:r>
      <w:r w:rsidRPr="00084EFD">
        <w:rPr>
          <w:rFonts w:ascii="Times New Roman" w:eastAsia="Times New Roman" w:hAnsi="Times New Roman" w:cs="Times New Roman"/>
          <w:sz w:val="28"/>
          <w:szCs w:val="28"/>
          <w:lang w:val="ky-KG" w:eastAsia="ru-RU"/>
        </w:rPr>
        <w:t>лицензия алуучуга алдын ала билдирүү жибербестен, ушул Жобонун ушул пунктунда көрсөтүлгөн негиздер боюнча пландан тышкары текшерүү жүргүзүүгө укуктуу</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708"/>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lastRenderedPageBreak/>
        <w:t xml:space="preserve">80-2. </w:t>
      </w:r>
      <w:r w:rsidRPr="00084EFD">
        <w:rPr>
          <w:rFonts w:ascii="Times New Roman" w:eastAsia="Times New Roman" w:hAnsi="Times New Roman" w:cs="Times New Roman"/>
          <w:sz w:val="28"/>
          <w:szCs w:val="28"/>
          <w:lang w:val="ky-KG" w:eastAsia="ru-RU"/>
        </w:rPr>
        <w:t>Лицензия алганга чейин текшерүү жүргүзүү үчүн негиз болуп лицензия алууга берилген арыз саналат</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708"/>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 </w:t>
      </w:r>
      <w:r w:rsidRPr="00084EFD">
        <w:rPr>
          <w:rFonts w:ascii="Times New Roman" w:eastAsia="Times New Roman" w:hAnsi="Times New Roman" w:cs="Times New Roman"/>
          <w:sz w:val="28"/>
          <w:szCs w:val="28"/>
          <w:lang w:val="ky-KG" w:eastAsia="ru-RU"/>
        </w:rPr>
        <w:t>84-пунктунун 6-пунктчасы күчүн жоготту деп таанылсын</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567"/>
        <w:jc w:val="both"/>
        <w:rPr>
          <w:rFonts w:ascii="Times New Roman" w:eastAsia="Times New Roman" w:hAnsi="Times New Roman" w:cs="Times New Roman"/>
          <w:sz w:val="28"/>
          <w:szCs w:val="28"/>
          <w:lang w:val="ru-RU" w:eastAsia="ru-RU"/>
        </w:rPr>
      </w:pPr>
      <w:r w:rsidRPr="00084EFD">
        <w:rPr>
          <w:rFonts w:ascii="Times New Roman" w:eastAsia="Times New Roman" w:hAnsi="Times New Roman" w:cs="Times New Roman"/>
          <w:sz w:val="28"/>
          <w:szCs w:val="28"/>
          <w:lang w:val="ru-RU" w:eastAsia="ru-RU"/>
        </w:rPr>
        <w:t xml:space="preserve">  - </w:t>
      </w:r>
      <w:r w:rsidRPr="00084EFD">
        <w:rPr>
          <w:rFonts w:ascii="Times New Roman" w:eastAsia="Times New Roman" w:hAnsi="Times New Roman" w:cs="Times New Roman"/>
          <w:sz w:val="28"/>
          <w:szCs w:val="28"/>
          <w:lang w:val="ky-KG" w:eastAsia="ru-RU"/>
        </w:rPr>
        <w:t>104 жана 105-</w:t>
      </w:r>
      <w:r w:rsidRPr="00084EFD">
        <w:rPr>
          <w:rFonts w:ascii="Times New Roman" w:eastAsia="Times New Roman" w:hAnsi="Times New Roman" w:cs="Times New Roman"/>
          <w:sz w:val="28"/>
          <w:szCs w:val="28"/>
          <w:lang w:val="ru-RU" w:eastAsia="ru-RU"/>
        </w:rPr>
        <w:t>пункт</w:t>
      </w:r>
      <w:r w:rsidRPr="00084EFD">
        <w:rPr>
          <w:rFonts w:ascii="Times New Roman" w:eastAsia="Times New Roman" w:hAnsi="Times New Roman" w:cs="Times New Roman"/>
          <w:sz w:val="28"/>
          <w:szCs w:val="28"/>
          <w:lang w:val="ky-KG" w:eastAsia="ru-RU"/>
        </w:rPr>
        <w:t>тар төмөнкүдөй редакцияда баяндалсын</w:t>
      </w:r>
      <w:r w:rsidRPr="00084EFD">
        <w:rPr>
          <w:rFonts w:ascii="Times New Roman" w:eastAsia="Times New Roman" w:hAnsi="Times New Roman" w:cs="Times New Roman"/>
          <w:sz w:val="28"/>
          <w:szCs w:val="28"/>
          <w:lang w:val="ru-RU" w:eastAsia="ru-RU"/>
        </w:rPr>
        <w:t>:</w:t>
      </w:r>
    </w:p>
    <w:p w:rsidR="00084EFD" w:rsidRPr="00084EFD" w:rsidRDefault="00084EFD" w:rsidP="00084EFD">
      <w:pPr>
        <w:spacing w:after="0" w:line="240" w:lineRule="auto"/>
        <w:ind w:firstLine="708"/>
        <w:jc w:val="both"/>
        <w:rPr>
          <w:rFonts w:ascii="Times New Roman" w:eastAsia="Times New Roman" w:hAnsi="Times New Roman" w:cs="Times New Roman"/>
          <w:sz w:val="28"/>
          <w:szCs w:val="28"/>
          <w:lang w:val="ky-KG" w:eastAsia="ru-RU"/>
        </w:rPr>
      </w:pPr>
      <w:r w:rsidRPr="00084EFD">
        <w:rPr>
          <w:rFonts w:ascii="Times New Roman" w:eastAsia="Times New Roman" w:hAnsi="Times New Roman" w:cs="Times New Roman"/>
          <w:sz w:val="28"/>
          <w:szCs w:val="28"/>
          <w:lang w:val="ru-RU" w:eastAsia="ru-RU"/>
        </w:rPr>
        <w:t>«104</w:t>
      </w:r>
      <w:r w:rsidRPr="00084EFD">
        <w:rPr>
          <w:rFonts w:ascii="Times New Roman" w:eastAsia="Times New Roman" w:hAnsi="Times New Roman" w:cs="Times New Roman"/>
          <w:sz w:val="28"/>
          <w:szCs w:val="28"/>
          <w:lang w:val="ky-KG" w:eastAsia="ru-RU"/>
        </w:rPr>
        <w:t>.</w:t>
      </w:r>
      <w:r w:rsidRPr="00084EFD">
        <w:rPr>
          <w:rFonts w:ascii="Times New Roman" w:eastAsia="Times New Roman" w:hAnsi="Times New Roman" w:cs="Times New Roman"/>
          <w:sz w:val="28"/>
          <w:szCs w:val="28"/>
          <w:lang w:val="ru-RU" w:eastAsia="ru-RU"/>
        </w:rPr>
        <w:t xml:space="preserve"> </w:t>
      </w:r>
      <w:r w:rsidRPr="00084EFD">
        <w:rPr>
          <w:rFonts w:ascii="Times New Roman" w:eastAsia="Times New Roman" w:hAnsi="Times New Roman" w:cs="Times New Roman"/>
          <w:sz w:val="28"/>
          <w:szCs w:val="28"/>
          <w:lang w:val="ky-KG" w:eastAsia="ru-RU"/>
        </w:rPr>
        <w:t xml:space="preserve">Лицензиялык контролдоонун жүрүшүндө мурда лицензиялык талаптарды бузуу аныкталган учурдан тартып бир жылдын ичинде ошол эле лицензиялык талаптардын сакталбагандыгы түрүндө аныкталган лицензиялык талаптарды эки жолу бузуу айып пул салуу жөнүндө чечим кабыл алууга негиз болуп саналат, бул үчүн Кыргыз Республикасынын Укук бузуулар жөнүндө </w:t>
      </w:r>
      <w:r w:rsidRPr="00084EFD">
        <w:rPr>
          <w:rFonts w:ascii="Arial" w:eastAsia="Times New Roman" w:hAnsi="Arial" w:cs="Arial"/>
          <w:sz w:val="20"/>
          <w:szCs w:val="20"/>
          <w:lang w:val="ru-RU" w:eastAsia="ru-RU"/>
        </w:rPr>
        <w:fldChar w:fldCharType="begin"/>
      </w:r>
      <w:r w:rsidRPr="00084EFD">
        <w:rPr>
          <w:rFonts w:ascii="Arial" w:eastAsia="Times New Roman" w:hAnsi="Arial" w:cs="Arial"/>
          <w:sz w:val="20"/>
          <w:szCs w:val="20"/>
          <w:lang w:val="ru-RU" w:eastAsia="ru-RU"/>
        </w:rPr>
        <w:instrText xml:space="preserve"> HYPERLINK "toktom://db/4020" </w:instrText>
      </w:r>
      <w:r w:rsidRPr="00084EFD">
        <w:rPr>
          <w:rFonts w:ascii="Arial" w:eastAsia="Times New Roman" w:hAnsi="Arial" w:cs="Arial"/>
          <w:sz w:val="20"/>
          <w:szCs w:val="20"/>
          <w:lang w:val="ru-RU" w:eastAsia="ru-RU"/>
        </w:rPr>
        <w:fldChar w:fldCharType="separate"/>
      </w:r>
      <w:r w:rsidRPr="00084EFD">
        <w:rPr>
          <w:rFonts w:ascii="Times New Roman" w:eastAsia="Times New Roman" w:hAnsi="Times New Roman" w:cs="Times New Roman"/>
          <w:color w:val="000000"/>
          <w:sz w:val="28"/>
          <w:szCs w:val="28"/>
          <w:lang w:val="ky-KG" w:eastAsia="ru-RU"/>
        </w:rPr>
        <w:t>кодексинде</w:t>
      </w:r>
      <w:r w:rsidRPr="00084EFD">
        <w:rPr>
          <w:rFonts w:ascii="Times New Roman" w:eastAsia="Times New Roman" w:hAnsi="Times New Roman" w:cs="Times New Roman"/>
          <w:color w:val="000000"/>
          <w:sz w:val="28"/>
          <w:szCs w:val="28"/>
          <w:lang w:val="ky-KG" w:eastAsia="ru-RU"/>
        </w:rPr>
        <w:fldChar w:fldCharType="end"/>
      </w:r>
      <w:r w:rsidRPr="00084EFD">
        <w:rPr>
          <w:rFonts w:ascii="Times New Roman" w:eastAsia="Times New Roman" w:hAnsi="Times New Roman" w:cs="Times New Roman"/>
          <w:color w:val="000000"/>
          <w:sz w:val="28"/>
          <w:szCs w:val="28"/>
          <w:lang w:val="ky-KG" w:eastAsia="ru-RU"/>
        </w:rPr>
        <w:t xml:space="preserve"> </w:t>
      </w:r>
      <w:r w:rsidRPr="00084EFD">
        <w:rPr>
          <w:rFonts w:ascii="Times New Roman" w:eastAsia="Times New Roman" w:hAnsi="Times New Roman" w:cs="Times New Roman"/>
          <w:sz w:val="28"/>
          <w:szCs w:val="28"/>
          <w:lang w:val="ky-KG" w:eastAsia="ru-RU"/>
        </w:rPr>
        <w:t xml:space="preserve">айып пул түрүндө жаза чарасы каралган. Лицензия берүүчүнүн адистери Кыргыз Республикасынын Укук бузуулар жөнүндө </w:t>
      </w:r>
      <w:r w:rsidR="00FF70B3">
        <w:fldChar w:fldCharType="begin"/>
      </w:r>
      <w:r w:rsidR="00FF70B3">
        <w:instrText xml:space="preserve"> HYPERLINK "tok</w:instrText>
      </w:r>
      <w:r w:rsidR="00FF70B3">
        <w:instrText xml:space="preserve">tom://db/4020" </w:instrText>
      </w:r>
      <w:r w:rsidR="00FF70B3">
        <w:fldChar w:fldCharType="separate"/>
      </w:r>
      <w:r w:rsidRPr="00084EFD">
        <w:rPr>
          <w:rFonts w:ascii="Times New Roman" w:eastAsia="Times New Roman" w:hAnsi="Times New Roman" w:cs="Times New Roman"/>
          <w:color w:val="000000"/>
          <w:sz w:val="28"/>
          <w:szCs w:val="28"/>
          <w:lang w:val="ky-KG" w:eastAsia="ru-RU"/>
        </w:rPr>
        <w:t>кодексине</w:t>
      </w:r>
      <w:r w:rsidR="00FF70B3">
        <w:rPr>
          <w:rFonts w:ascii="Times New Roman" w:eastAsia="Times New Roman" w:hAnsi="Times New Roman" w:cs="Times New Roman"/>
          <w:color w:val="000000"/>
          <w:sz w:val="28"/>
          <w:szCs w:val="28"/>
          <w:lang w:val="ky-KG" w:eastAsia="ru-RU"/>
        </w:rPr>
        <w:fldChar w:fldCharType="end"/>
      </w:r>
      <w:r w:rsidRPr="00084EFD">
        <w:rPr>
          <w:rFonts w:ascii="Times New Roman" w:eastAsia="Times New Roman" w:hAnsi="Times New Roman" w:cs="Times New Roman"/>
          <w:color w:val="000000"/>
          <w:sz w:val="28"/>
          <w:szCs w:val="28"/>
          <w:lang w:val="ky-KG" w:eastAsia="ru-RU"/>
        </w:rPr>
        <w:t xml:space="preserve"> </w:t>
      </w:r>
      <w:r w:rsidRPr="00084EFD">
        <w:rPr>
          <w:rFonts w:ascii="Times New Roman" w:eastAsia="Times New Roman" w:hAnsi="Times New Roman" w:cs="Times New Roman"/>
          <w:sz w:val="28"/>
          <w:szCs w:val="28"/>
          <w:lang w:val="ky-KG" w:eastAsia="ru-RU"/>
        </w:rPr>
        <w:t>ылайык укук бузуу жөнүндө протокол түзүшөт.</w:t>
      </w:r>
    </w:p>
    <w:p w:rsidR="00084EFD" w:rsidRPr="00084EFD" w:rsidRDefault="00084EFD" w:rsidP="00084EFD">
      <w:pPr>
        <w:spacing w:after="0" w:line="240" w:lineRule="auto"/>
        <w:ind w:firstLine="708"/>
        <w:jc w:val="both"/>
        <w:rPr>
          <w:rFonts w:ascii="Times New Roman" w:eastAsia="Times New Roman" w:hAnsi="Times New Roman" w:cs="Times New Roman"/>
          <w:sz w:val="28"/>
          <w:szCs w:val="28"/>
          <w:lang w:val="ky-KG" w:eastAsia="ru-RU"/>
        </w:rPr>
      </w:pPr>
      <w:r w:rsidRPr="00084EFD">
        <w:rPr>
          <w:rFonts w:ascii="Times New Roman" w:eastAsia="Times New Roman" w:hAnsi="Times New Roman" w:cs="Times New Roman"/>
          <w:sz w:val="28"/>
          <w:szCs w:val="28"/>
          <w:lang w:val="ky-KG" w:eastAsia="ru-RU"/>
        </w:rPr>
        <w:t xml:space="preserve">105. Укук бузуулар жөнүндө иш өндүрүшү Кыргыз Республикасынын Укук бузуулар жөнүндө </w:t>
      </w:r>
      <w:r w:rsidRPr="00084EFD">
        <w:rPr>
          <w:rFonts w:ascii="Times New Roman" w:eastAsia="Times New Roman" w:hAnsi="Times New Roman" w:cs="Times New Roman"/>
          <w:color w:val="000000"/>
          <w:sz w:val="28"/>
          <w:szCs w:val="28"/>
          <w:lang w:val="ky-KG" w:eastAsia="ru-RU"/>
        </w:rPr>
        <w:t xml:space="preserve">кодексинин ченемдерине </w:t>
      </w:r>
      <w:r w:rsidRPr="00084EFD">
        <w:rPr>
          <w:rFonts w:ascii="Times New Roman" w:eastAsia="Times New Roman" w:hAnsi="Times New Roman" w:cs="Times New Roman"/>
          <w:sz w:val="28"/>
          <w:szCs w:val="28"/>
          <w:lang w:val="ky-KG" w:eastAsia="ru-RU"/>
        </w:rPr>
        <w:t>ылайык жүргүзүлөт.»</w:t>
      </w:r>
    </w:p>
    <w:p w:rsidR="00084EFD" w:rsidRPr="00084EFD" w:rsidRDefault="00084EFD" w:rsidP="00084EFD">
      <w:pPr>
        <w:spacing w:after="0" w:line="240" w:lineRule="auto"/>
        <w:ind w:firstLine="709"/>
        <w:jc w:val="both"/>
        <w:rPr>
          <w:rFonts w:ascii="Times New Roman" w:eastAsia="Times New Roman" w:hAnsi="Times New Roman" w:cs="Times New Roman"/>
          <w:sz w:val="28"/>
          <w:szCs w:val="28"/>
          <w:lang w:val="ky-KG" w:eastAsia="ru-RU"/>
        </w:rPr>
      </w:pPr>
      <w:r w:rsidRPr="00084EFD">
        <w:rPr>
          <w:rFonts w:ascii="Times New Roman" w:eastAsia="Times New Roman" w:hAnsi="Times New Roman" w:cs="Times New Roman"/>
          <w:sz w:val="28"/>
          <w:szCs w:val="28"/>
          <w:lang w:val="ky-KG" w:eastAsia="ru-RU"/>
        </w:rPr>
        <w:t>3. Кыргыз Республикасынын санариптик өнүктүрүү министрлигине караштуу Байланыш тармагында жөнгө салуу жана көзөмөлдөө боюнча кызматы ушул токтомдон келип чыккан зарыл чараларды көрсүн.</w:t>
      </w:r>
    </w:p>
    <w:p w:rsidR="00084EFD" w:rsidRPr="00084EFD" w:rsidRDefault="00084EFD" w:rsidP="00084EFD">
      <w:pPr>
        <w:spacing w:after="0" w:line="240" w:lineRule="auto"/>
        <w:ind w:firstLine="709"/>
        <w:jc w:val="both"/>
        <w:rPr>
          <w:rFonts w:ascii="Times New Roman" w:eastAsia="Times New Roman" w:hAnsi="Times New Roman" w:cs="Times New Roman"/>
          <w:b/>
          <w:color w:val="000000"/>
          <w:sz w:val="28"/>
          <w:szCs w:val="28"/>
          <w:lang w:val="ky-KG" w:eastAsia="ru-RU"/>
        </w:rPr>
      </w:pPr>
      <w:r w:rsidRPr="00084EFD">
        <w:rPr>
          <w:rFonts w:ascii="Times New Roman" w:eastAsia="Times New Roman" w:hAnsi="Times New Roman" w:cs="Times New Roman"/>
          <w:sz w:val="28"/>
          <w:szCs w:val="28"/>
          <w:lang w:val="ky-KG" w:eastAsia="ru-RU"/>
        </w:rPr>
        <w:t>4. Ушул токтомдун аткарылышын контролдоо Кыргыз Республикасынын Президентинин Администрациясынын саясий жана экономикалык изилдөөлөрдү башкарууну санариптик өнүктүрүү боюнча бөлүмүнө жүктөлсүн.</w:t>
      </w:r>
    </w:p>
    <w:p w:rsidR="00084EFD" w:rsidRPr="00084EFD" w:rsidRDefault="00084EFD" w:rsidP="00084EFD">
      <w:pPr>
        <w:autoSpaceDE w:val="0"/>
        <w:autoSpaceDN w:val="0"/>
        <w:adjustRightInd w:val="0"/>
        <w:spacing w:after="0" w:line="240" w:lineRule="auto"/>
        <w:ind w:firstLine="709"/>
        <w:jc w:val="both"/>
        <w:rPr>
          <w:rFonts w:ascii="Times New Roman" w:eastAsia="Times New Roman" w:hAnsi="Times New Roman" w:cs="Times New Roman"/>
          <w:sz w:val="28"/>
          <w:szCs w:val="28"/>
          <w:lang w:val="ky-KG" w:eastAsia="ru-RU"/>
        </w:rPr>
      </w:pPr>
      <w:r w:rsidRPr="00084EFD">
        <w:rPr>
          <w:rFonts w:ascii="Times New Roman" w:eastAsia="Times New Roman" w:hAnsi="Times New Roman" w:cs="Times New Roman"/>
          <w:sz w:val="28"/>
          <w:szCs w:val="28"/>
          <w:lang w:val="ky-KG" w:eastAsia="ru-RU"/>
        </w:rPr>
        <w:t>5. Ушул токтом расмий жарыяланган күндөн тартып он беш күн өткөндөн кийин күчүнө кирет.</w:t>
      </w:r>
    </w:p>
    <w:p w:rsidR="00084EFD" w:rsidRPr="00084EFD" w:rsidRDefault="00084EFD" w:rsidP="00084EFD">
      <w:pPr>
        <w:autoSpaceDE w:val="0"/>
        <w:autoSpaceDN w:val="0"/>
        <w:adjustRightInd w:val="0"/>
        <w:spacing w:after="0" w:line="240" w:lineRule="auto"/>
        <w:jc w:val="both"/>
        <w:rPr>
          <w:rFonts w:ascii="Times New Roman" w:eastAsia="Times New Roman" w:hAnsi="Times New Roman" w:cs="Times New Roman"/>
          <w:b/>
          <w:sz w:val="28"/>
          <w:szCs w:val="28"/>
          <w:lang w:val="ky-KG" w:eastAsia="ru-RU"/>
        </w:rPr>
      </w:pPr>
    </w:p>
    <w:p w:rsidR="00084EFD" w:rsidRPr="00084EFD" w:rsidRDefault="00084EFD" w:rsidP="00084EFD">
      <w:pPr>
        <w:spacing w:after="0" w:line="240" w:lineRule="auto"/>
        <w:contextualSpacing/>
        <w:jc w:val="both"/>
        <w:rPr>
          <w:rFonts w:ascii="Times New Roman" w:eastAsia="Calibri" w:hAnsi="Times New Roman" w:cs="Times New Roman"/>
          <w:b/>
          <w:sz w:val="28"/>
          <w:szCs w:val="28"/>
          <w:lang w:val="ru-RU"/>
        </w:rPr>
      </w:pPr>
    </w:p>
    <w:p w:rsidR="00084EFD" w:rsidRPr="00084EFD" w:rsidRDefault="00084EFD" w:rsidP="00084EFD">
      <w:pPr>
        <w:spacing w:after="0" w:line="240" w:lineRule="auto"/>
        <w:ind w:firstLine="709"/>
        <w:contextualSpacing/>
        <w:jc w:val="both"/>
        <w:rPr>
          <w:rFonts w:ascii="Times New Roman" w:eastAsia="Calibri" w:hAnsi="Times New Roman" w:cs="Times New Roman"/>
          <w:b/>
          <w:sz w:val="28"/>
          <w:szCs w:val="28"/>
          <w:lang w:val="ru-RU"/>
        </w:rPr>
      </w:pPr>
      <w:proofErr w:type="spellStart"/>
      <w:r w:rsidRPr="00084EFD">
        <w:rPr>
          <w:rFonts w:ascii="Times New Roman" w:eastAsia="Calibri" w:hAnsi="Times New Roman" w:cs="Times New Roman"/>
          <w:b/>
          <w:sz w:val="28"/>
          <w:szCs w:val="28"/>
          <w:lang w:val="ru-RU"/>
        </w:rPr>
        <w:t>Кыргыз</w:t>
      </w:r>
      <w:proofErr w:type="spellEnd"/>
      <w:r w:rsidRPr="00084EFD">
        <w:rPr>
          <w:rFonts w:ascii="Times New Roman" w:eastAsia="Calibri" w:hAnsi="Times New Roman" w:cs="Times New Roman"/>
          <w:b/>
          <w:sz w:val="28"/>
          <w:szCs w:val="28"/>
          <w:lang w:val="ru-RU"/>
        </w:rPr>
        <w:t xml:space="preserve"> </w:t>
      </w:r>
      <w:proofErr w:type="spellStart"/>
      <w:r w:rsidRPr="00084EFD">
        <w:rPr>
          <w:rFonts w:ascii="Times New Roman" w:eastAsia="Calibri" w:hAnsi="Times New Roman" w:cs="Times New Roman"/>
          <w:b/>
          <w:sz w:val="28"/>
          <w:szCs w:val="28"/>
          <w:lang w:val="ru-RU"/>
        </w:rPr>
        <w:t>Республикасынын</w:t>
      </w:r>
      <w:proofErr w:type="spellEnd"/>
    </w:p>
    <w:p w:rsidR="00084EFD" w:rsidRPr="00084EFD" w:rsidRDefault="00084EFD" w:rsidP="00084EFD">
      <w:pPr>
        <w:spacing w:after="0" w:line="240" w:lineRule="auto"/>
        <w:ind w:firstLine="709"/>
        <w:contextualSpacing/>
        <w:jc w:val="both"/>
        <w:rPr>
          <w:rFonts w:ascii="Times New Roman" w:eastAsia="Calibri" w:hAnsi="Times New Roman" w:cs="Times New Roman"/>
          <w:b/>
          <w:sz w:val="28"/>
          <w:szCs w:val="28"/>
          <w:lang w:val="ky-KG"/>
        </w:rPr>
      </w:pPr>
      <w:r w:rsidRPr="00084EFD">
        <w:rPr>
          <w:rFonts w:ascii="Times New Roman" w:eastAsia="Calibri" w:hAnsi="Times New Roman" w:cs="Times New Roman"/>
          <w:b/>
          <w:sz w:val="28"/>
          <w:szCs w:val="28"/>
          <w:lang w:val="ky-KG"/>
        </w:rPr>
        <w:t>Министрлер Кабинетинин</w:t>
      </w:r>
    </w:p>
    <w:p w:rsidR="00084EFD" w:rsidRPr="00084EFD" w:rsidRDefault="00084EFD" w:rsidP="00084EFD">
      <w:pPr>
        <w:spacing w:after="0" w:line="240" w:lineRule="auto"/>
        <w:ind w:firstLine="709"/>
        <w:contextualSpacing/>
        <w:jc w:val="both"/>
        <w:rPr>
          <w:rFonts w:ascii="Times New Roman" w:eastAsia="Calibri" w:hAnsi="Times New Roman" w:cs="Times New Roman"/>
          <w:b/>
          <w:sz w:val="28"/>
          <w:szCs w:val="28"/>
          <w:lang w:val="ru-RU"/>
        </w:rPr>
      </w:pPr>
      <w:r>
        <w:rPr>
          <w:rFonts w:ascii="Times New Roman" w:eastAsia="Calibri" w:hAnsi="Times New Roman" w:cs="Times New Roman"/>
          <w:b/>
          <w:sz w:val="28"/>
          <w:szCs w:val="28"/>
          <w:lang w:val="ky-KG"/>
        </w:rPr>
        <w:t>Төрагасы</w:t>
      </w:r>
      <w:r>
        <w:rPr>
          <w:rFonts w:ascii="Times New Roman" w:eastAsia="Calibri" w:hAnsi="Times New Roman" w:cs="Times New Roman"/>
          <w:b/>
          <w:sz w:val="28"/>
          <w:szCs w:val="28"/>
          <w:lang w:val="ky-KG"/>
        </w:rPr>
        <w:tab/>
      </w:r>
      <w:r>
        <w:rPr>
          <w:rFonts w:ascii="Times New Roman" w:eastAsia="Calibri" w:hAnsi="Times New Roman" w:cs="Times New Roman"/>
          <w:b/>
          <w:sz w:val="28"/>
          <w:szCs w:val="28"/>
          <w:lang w:val="ky-KG"/>
        </w:rPr>
        <w:tab/>
      </w:r>
      <w:r>
        <w:rPr>
          <w:rFonts w:ascii="Times New Roman" w:eastAsia="Calibri" w:hAnsi="Times New Roman" w:cs="Times New Roman"/>
          <w:b/>
          <w:sz w:val="28"/>
          <w:szCs w:val="28"/>
          <w:lang w:val="ky-KG"/>
        </w:rPr>
        <w:tab/>
      </w:r>
      <w:r>
        <w:rPr>
          <w:rFonts w:ascii="Times New Roman" w:eastAsia="Calibri" w:hAnsi="Times New Roman" w:cs="Times New Roman"/>
          <w:b/>
          <w:sz w:val="28"/>
          <w:szCs w:val="28"/>
          <w:lang w:val="ky-KG"/>
        </w:rPr>
        <w:tab/>
      </w:r>
      <w:r>
        <w:rPr>
          <w:rFonts w:ascii="Times New Roman" w:eastAsia="Calibri" w:hAnsi="Times New Roman" w:cs="Times New Roman"/>
          <w:b/>
          <w:sz w:val="28"/>
          <w:szCs w:val="28"/>
          <w:lang w:val="ky-KG"/>
        </w:rPr>
        <w:tab/>
      </w:r>
      <w:r>
        <w:rPr>
          <w:rFonts w:ascii="Times New Roman" w:eastAsia="Calibri" w:hAnsi="Times New Roman" w:cs="Times New Roman"/>
          <w:b/>
          <w:sz w:val="28"/>
          <w:szCs w:val="28"/>
          <w:lang w:val="ky-KG"/>
        </w:rPr>
        <w:tab/>
      </w:r>
      <w:r>
        <w:rPr>
          <w:rFonts w:ascii="Times New Roman" w:eastAsia="Calibri" w:hAnsi="Times New Roman" w:cs="Times New Roman"/>
          <w:b/>
          <w:sz w:val="28"/>
          <w:szCs w:val="28"/>
          <w:lang w:val="ky-KG"/>
        </w:rPr>
        <w:tab/>
      </w:r>
      <w:r>
        <w:rPr>
          <w:rFonts w:ascii="Times New Roman" w:eastAsia="Calibri" w:hAnsi="Times New Roman" w:cs="Times New Roman"/>
          <w:b/>
          <w:sz w:val="28"/>
          <w:szCs w:val="28"/>
          <w:lang w:val="ky-KG"/>
        </w:rPr>
        <w:tab/>
      </w:r>
      <w:r>
        <w:rPr>
          <w:rFonts w:ascii="Times New Roman" w:eastAsia="Calibri" w:hAnsi="Times New Roman" w:cs="Times New Roman"/>
          <w:b/>
          <w:sz w:val="28"/>
          <w:szCs w:val="28"/>
          <w:lang w:val="ky-KG"/>
        </w:rPr>
        <w:tab/>
      </w:r>
      <w:r w:rsidRPr="00084EFD">
        <w:rPr>
          <w:rFonts w:ascii="Times New Roman" w:eastAsia="Calibri" w:hAnsi="Times New Roman" w:cs="Times New Roman"/>
          <w:b/>
          <w:sz w:val="28"/>
          <w:szCs w:val="28"/>
          <w:lang w:val="ru-RU"/>
        </w:rPr>
        <w:t xml:space="preserve">А.У. </w:t>
      </w:r>
      <w:proofErr w:type="spellStart"/>
      <w:r w:rsidRPr="00084EFD">
        <w:rPr>
          <w:rFonts w:ascii="Times New Roman" w:eastAsia="Calibri" w:hAnsi="Times New Roman" w:cs="Times New Roman"/>
          <w:b/>
          <w:sz w:val="28"/>
          <w:szCs w:val="28"/>
          <w:lang w:val="ru-RU"/>
        </w:rPr>
        <w:t>Жапаров</w:t>
      </w:r>
      <w:proofErr w:type="spellEnd"/>
    </w:p>
    <w:p w:rsidR="00084EFD" w:rsidRPr="00084EFD" w:rsidRDefault="00084EFD" w:rsidP="00084EFD">
      <w:pPr>
        <w:spacing w:after="0" w:line="240" w:lineRule="auto"/>
        <w:contextualSpacing/>
        <w:jc w:val="both"/>
        <w:rPr>
          <w:rFonts w:ascii="Times New Roman" w:eastAsia="Calibri" w:hAnsi="Times New Roman" w:cs="Times New Roman"/>
          <w:b/>
          <w:sz w:val="28"/>
          <w:szCs w:val="28"/>
          <w:lang w:val="ru-RU"/>
        </w:rPr>
      </w:pPr>
    </w:p>
    <w:p w:rsidR="00084EFD" w:rsidRPr="00084EFD" w:rsidRDefault="00084EFD" w:rsidP="00084EFD">
      <w:pPr>
        <w:spacing w:after="0" w:line="240" w:lineRule="auto"/>
        <w:contextualSpacing/>
        <w:jc w:val="both"/>
        <w:rPr>
          <w:rFonts w:ascii="Times New Roman" w:eastAsia="Calibri" w:hAnsi="Times New Roman" w:cs="Times New Roman"/>
          <w:b/>
          <w:sz w:val="28"/>
          <w:szCs w:val="28"/>
          <w:lang w:val="ru-RU"/>
        </w:rPr>
      </w:pPr>
    </w:p>
    <w:p w:rsidR="00084EFD" w:rsidRPr="00084EFD" w:rsidRDefault="00084EFD" w:rsidP="00084EFD">
      <w:pPr>
        <w:spacing w:after="0" w:line="240" w:lineRule="auto"/>
        <w:contextualSpacing/>
        <w:jc w:val="both"/>
        <w:rPr>
          <w:rFonts w:ascii="Times New Roman" w:eastAsia="Calibri" w:hAnsi="Times New Roman" w:cs="Times New Roman"/>
          <w:b/>
          <w:sz w:val="28"/>
          <w:szCs w:val="28"/>
          <w:lang w:val="ru-RU"/>
        </w:rPr>
      </w:pPr>
    </w:p>
    <w:p w:rsidR="00084EFD" w:rsidRPr="00084EFD" w:rsidRDefault="00084EFD" w:rsidP="00084EFD">
      <w:pPr>
        <w:spacing w:after="0" w:line="240" w:lineRule="auto"/>
        <w:contextualSpacing/>
        <w:jc w:val="both"/>
        <w:rPr>
          <w:rFonts w:ascii="Times New Roman" w:eastAsia="Calibri" w:hAnsi="Times New Roman" w:cs="Times New Roman"/>
          <w:b/>
          <w:sz w:val="28"/>
          <w:szCs w:val="28"/>
          <w:lang w:val="ru-RU"/>
        </w:rPr>
      </w:pPr>
    </w:p>
    <w:p w:rsidR="00084EFD" w:rsidRPr="00084EFD" w:rsidRDefault="00084EFD" w:rsidP="00084EFD">
      <w:pPr>
        <w:spacing w:after="0" w:line="240" w:lineRule="auto"/>
        <w:contextualSpacing/>
        <w:jc w:val="both"/>
        <w:rPr>
          <w:rFonts w:ascii="Times New Roman" w:eastAsia="Calibri" w:hAnsi="Times New Roman" w:cs="Times New Roman"/>
          <w:b/>
          <w:sz w:val="28"/>
          <w:szCs w:val="28"/>
          <w:lang w:val="ru-RU"/>
        </w:rPr>
      </w:pPr>
    </w:p>
    <w:p w:rsidR="00084EFD" w:rsidRPr="00084EFD" w:rsidRDefault="00084EFD" w:rsidP="00084EFD">
      <w:pPr>
        <w:spacing w:after="0" w:line="240" w:lineRule="auto"/>
        <w:contextualSpacing/>
        <w:jc w:val="both"/>
        <w:rPr>
          <w:rFonts w:ascii="Times New Roman" w:eastAsia="Calibri" w:hAnsi="Times New Roman" w:cs="Times New Roman"/>
          <w:b/>
          <w:sz w:val="28"/>
          <w:szCs w:val="28"/>
          <w:lang w:val="ru-RU"/>
        </w:rPr>
      </w:pPr>
    </w:p>
    <w:p w:rsidR="00084EFD" w:rsidRPr="00084EFD" w:rsidRDefault="00084EFD" w:rsidP="00084EFD">
      <w:pPr>
        <w:spacing w:after="0" w:line="240" w:lineRule="auto"/>
        <w:contextualSpacing/>
        <w:jc w:val="both"/>
        <w:rPr>
          <w:rFonts w:ascii="Times New Roman" w:eastAsia="Calibri" w:hAnsi="Times New Roman" w:cs="Times New Roman"/>
          <w:b/>
          <w:sz w:val="28"/>
          <w:szCs w:val="28"/>
          <w:lang w:val="ru-RU"/>
        </w:rPr>
      </w:pPr>
    </w:p>
    <w:p w:rsidR="00084EFD" w:rsidRPr="00084EFD" w:rsidRDefault="00084EFD" w:rsidP="00084EFD">
      <w:pPr>
        <w:spacing w:after="0" w:line="240" w:lineRule="auto"/>
        <w:contextualSpacing/>
        <w:jc w:val="both"/>
        <w:rPr>
          <w:rFonts w:ascii="Times New Roman" w:eastAsia="Calibri" w:hAnsi="Times New Roman" w:cs="Times New Roman"/>
          <w:b/>
          <w:sz w:val="28"/>
          <w:szCs w:val="28"/>
          <w:lang w:val="ru-RU"/>
        </w:rPr>
      </w:pPr>
    </w:p>
    <w:p w:rsidR="00084EFD" w:rsidRPr="00084EFD" w:rsidRDefault="00084EFD" w:rsidP="00084EFD">
      <w:pPr>
        <w:spacing w:after="0" w:line="240" w:lineRule="auto"/>
        <w:contextualSpacing/>
        <w:jc w:val="both"/>
        <w:rPr>
          <w:rFonts w:ascii="Times New Roman" w:eastAsia="Calibri" w:hAnsi="Times New Roman" w:cs="Times New Roman"/>
          <w:b/>
          <w:sz w:val="28"/>
          <w:szCs w:val="28"/>
          <w:lang w:val="ru-RU"/>
        </w:rPr>
      </w:pPr>
    </w:p>
    <w:p w:rsidR="00084EFD" w:rsidRPr="00084EFD" w:rsidRDefault="00084EFD" w:rsidP="00084EFD">
      <w:pPr>
        <w:spacing w:after="0" w:line="240" w:lineRule="auto"/>
        <w:contextualSpacing/>
        <w:jc w:val="both"/>
        <w:rPr>
          <w:rFonts w:ascii="Times New Roman" w:eastAsia="Calibri" w:hAnsi="Times New Roman" w:cs="Times New Roman"/>
          <w:b/>
          <w:sz w:val="28"/>
          <w:szCs w:val="28"/>
          <w:lang w:val="ru-RU"/>
        </w:rPr>
      </w:pPr>
    </w:p>
    <w:p w:rsidR="00084EFD" w:rsidRPr="00084EFD" w:rsidRDefault="00084EFD" w:rsidP="00084EFD">
      <w:pPr>
        <w:spacing w:after="0" w:line="240" w:lineRule="auto"/>
        <w:contextualSpacing/>
        <w:jc w:val="both"/>
        <w:rPr>
          <w:rFonts w:ascii="Times New Roman" w:eastAsia="Calibri" w:hAnsi="Times New Roman" w:cs="Times New Roman"/>
          <w:b/>
          <w:sz w:val="28"/>
          <w:szCs w:val="28"/>
          <w:lang w:val="ru-RU"/>
        </w:rPr>
      </w:pPr>
    </w:p>
    <w:p w:rsidR="00084EFD" w:rsidRPr="00084EFD" w:rsidRDefault="00084EFD" w:rsidP="00084EFD">
      <w:pPr>
        <w:spacing w:after="0" w:line="240" w:lineRule="auto"/>
        <w:contextualSpacing/>
        <w:jc w:val="both"/>
        <w:rPr>
          <w:rFonts w:ascii="Times New Roman" w:eastAsia="Calibri" w:hAnsi="Times New Roman" w:cs="Times New Roman"/>
          <w:b/>
          <w:sz w:val="28"/>
          <w:szCs w:val="28"/>
          <w:lang w:val="ru-RU"/>
        </w:rPr>
      </w:pPr>
    </w:p>
    <w:p w:rsidR="00084EFD" w:rsidRPr="00084EFD" w:rsidRDefault="00084EFD" w:rsidP="00084EFD">
      <w:pPr>
        <w:spacing w:after="0" w:line="240" w:lineRule="auto"/>
        <w:contextualSpacing/>
        <w:jc w:val="both"/>
        <w:rPr>
          <w:rFonts w:ascii="Times New Roman" w:eastAsia="Calibri" w:hAnsi="Times New Roman" w:cs="Times New Roman"/>
          <w:b/>
          <w:sz w:val="28"/>
          <w:szCs w:val="28"/>
          <w:lang w:val="ru-RU"/>
        </w:rPr>
      </w:pPr>
    </w:p>
    <w:p w:rsidR="00DB56DE" w:rsidRDefault="00DB56DE">
      <w:bookmarkStart w:id="1" w:name="_GoBack"/>
      <w:bookmarkEnd w:id="1"/>
    </w:p>
    <w:sectPr w:rsidR="00DB56DE" w:rsidSect="00572B44">
      <w:footerReference w:type="default" r:id="rId6"/>
      <w:footerReference w:type="first" r:id="rId7"/>
      <w:pgSz w:w="12240" w:h="15840"/>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70B3" w:rsidRDefault="00FF70B3" w:rsidP="00572B44">
      <w:pPr>
        <w:spacing w:after="0" w:line="240" w:lineRule="auto"/>
      </w:pPr>
      <w:r>
        <w:separator/>
      </w:r>
    </w:p>
  </w:endnote>
  <w:endnote w:type="continuationSeparator" w:id="0">
    <w:p w:rsidR="00FF70B3" w:rsidRDefault="00FF70B3" w:rsidP="00572B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107546"/>
      <w:docPartObj>
        <w:docPartGallery w:val="Page Numbers (Bottom of Page)"/>
        <w:docPartUnique/>
      </w:docPartObj>
    </w:sdtPr>
    <w:sdtEndPr/>
    <w:sdtContent>
      <w:p w:rsidR="00572B44" w:rsidRDefault="00572B44">
        <w:pPr>
          <w:pStyle w:val="a5"/>
          <w:jc w:val="right"/>
        </w:pPr>
        <w:r>
          <w:fldChar w:fldCharType="begin"/>
        </w:r>
        <w:r>
          <w:instrText>PAGE   \* MERGEFORMAT</w:instrText>
        </w:r>
        <w:r>
          <w:fldChar w:fldCharType="separate"/>
        </w:r>
        <w:r w:rsidR="009F1E2F" w:rsidRPr="009F1E2F">
          <w:rPr>
            <w:noProof/>
            <w:lang w:val="ru-RU"/>
          </w:rPr>
          <w:t>8</w:t>
        </w:r>
        <w:r>
          <w:fldChar w:fldCharType="end"/>
        </w:r>
      </w:p>
    </w:sdtContent>
  </w:sdt>
  <w:p w:rsidR="00572B44" w:rsidRPr="00572B44" w:rsidRDefault="00572B44" w:rsidP="00572B44">
    <w:pPr>
      <w:tabs>
        <w:tab w:val="center" w:pos="4844"/>
        <w:tab w:val="right" w:pos="9689"/>
      </w:tabs>
      <w:rPr>
        <w:rFonts w:ascii="Times New Roman" w:eastAsia="Calibri" w:hAnsi="Times New Roman" w:cs="Times New Roman"/>
        <w:lang w:val="ru-RU"/>
      </w:rPr>
    </w:pPr>
    <w:r w:rsidRPr="00572B44">
      <w:rPr>
        <w:rFonts w:ascii="Times New Roman" w:eastAsia="Calibri" w:hAnsi="Times New Roman" w:cs="Times New Roman"/>
        <w:lang w:val="ru-RU"/>
      </w:rPr>
      <w:t xml:space="preserve">КР </w:t>
    </w:r>
    <w:r w:rsidRPr="00572B44">
      <w:rPr>
        <w:rFonts w:ascii="Times New Roman" w:eastAsia="Calibri" w:hAnsi="Times New Roman" w:cs="Times New Roman"/>
        <w:lang w:val="ky-KG"/>
      </w:rPr>
      <w:t xml:space="preserve">санариптик өнүктүрүү министри </w:t>
    </w:r>
    <w:r w:rsidRPr="00572B44">
      <w:rPr>
        <w:rFonts w:ascii="Times New Roman" w:eastAsia="Calibri" w:hAnsi="Times New Roman" w:cs="Times New Roman"/>
        <w:lang w:val="ru-RU"/>
      </w:rPr>
      <w:t>________________Т.О.</w:t>
    </w:r>
    <w:r w:rsidRPr="00572B44">
      <w:rPr>
        <w:rFonts w:ascii="Times New Roman" w:eastAsia="Calibri" w:hAnsi="Times New Roman" w:cs="Times New Roman"/>
        <w:lang w:val="ky-KG"/>
      </w:rPr>
      <w:t xml:space="preserve"> </w:t>
    </w:r>
    <w:proofErr w:type="spellStart"/>
    <w:r w:rsidRPr="00572B44">
      <w:rPr>
        <w:rFonts w:ascii="Times New Roman" w:eastAsia="Calibri" w:hAnsi="Times New Roman" w:cs="Times New Roman"/>
        <w:lang w:val="ru-RU"/>
      </w:rPr>
      <w:t>Иманов</w:t>
    </w:r>
    <w:proofErr w:type="spellEnd"/>
    <w:r w:rsidRPr="00572B44">
      <w:rPr>
        <w:rFonts w:ascii="Times New Roman" w:eastAsia="Calibri" w:hAnsi="Times New Roman" w:cs="Times New Roman"/>
        <w:lang w:val="ru-RU"/>
      </w:rPr>
      <w:t xml:space="preserve"> «___</w:t>
    </w:r>
    <w:proofErr w:type="gramStart"/>
    <w:r w:rsidRPr="00572B44">
      <w:rPr>
        <w:rFonts w:ascii="Times New Roman" w:eastAsia="Calibri" w:hAnsi="Times New Roman" w:cs="Times New Roman"/>
        <w:lang w:val="ru-RU"/>
      </w:rPr>
      <w:t>_»_</w:t>
    </w:r>
    <w:proofErr w:type="gramEnd"/>
    <w:r w:rsidRPr="00572B44">
      <w:rPr>
        <w:rFonts w:ascii="Times New Roman" w:eastAsia="Calibri" w:hAnsi="Times New Roman" w:cs="Times New Roman"/>
        <w:lang w:val="ru-RU"/>
      </w:rPr>
      <w:t>__________2022-ж.</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3C3E" w:rsidRDefault="00383C3E" w:rsidP="00572B44">
    <w:pPr>
      <w:tabs>
        <w:tab w:val="center" w:pos="4844"/>
        <w:tab w:val="right" w:pos="9689"/>
      </w:tabs>
      <w:rPr>
        <w:rFonts w:ascii="Times New Roman" w:eastAsia="Calibri" w:hAnsi="Times New Roman" w:cs="Times New Roman"/>
        <w:lang w:val="ru-RU"/>
      </w:rPr>
    </w:pPr>
  </w:p>
  <w:p w:rsidR="00572B44" w:rsidRPr="00572B44" w:rsidRDefault="00572B44" w:rsidP="00572B44">
    <w:pPr>
      <w:tabs>
        <w:tab w:val="center" w:pos="4844"/>
        <w:tab w:val="right" w:pos="9689"/>
      </w:tabs>
      <w:rPr>
        <w:rFonts w:ascii="Times New Roman" w:eastAsia="Calibri" w:hAnsi="Times New Roman" w:cs="Times New Roman"/>
        <w:lang w:val="ru-RU"/>
      </w:rPr>
    </w:pPr>
    <w:r w:rsidRPr="00572B44">
      <w:rPr>
        <w:rFonts w:ascii="Times New Roman" w:eastAsia="Calibri" w:hAnsi="Times New Roman" w:cs="Times New Roman"/>
        <w:lang w:val="ru-RU"/>
      </w:rPr>
      <w:t xml:space="preserve">КР </w:t>
    </w:r>
    <w:r w:rsidRPr="00572B44">
      <w:rPr>
        <w:rFonts w:ascii="Times New Roman" w:eastAsia="Calibri" w:hAnsi="Times New Roman" w:cs="Times New Roman"/>
        <w:lang w:val="ky-KG"/>
      </w:rPr>
      <w:t xml:space="preserve">санариптик өнүктүрүү министри </w:t>
    </w:r>
    <w:r w:rsidRPr="00572B44">
      <w:rPr>
        <w:rFonts w:ascii="Times New Roman" w:eastAsia="Calibri" w:hAnsi="Times New Roman" w:cs="Times New Roman"/>
        <w:lang w:val="ru-RU"/>
      </w:rPr>
      <w:t>________________Т.О.</w:t>
    </w:r>
    <w:r w:rsidRPr="00572B44">
      <w:rPr>
        <w:rFonts w:ascii="Times New Roman" w:eastAsia="Calibri" w:hAnsi="Times New Roman" w:cs="Times New Roman"/>
        <w:lang w:val="ky-KG"/>
      </w:rPr>
      <w:t xml:space="preserve"> </w:t>
    </w:r>
    <w:proofErr w:type="spellStart"/>
    <w:r w:rsidRPr="00572B44">
      <w:rPr>
        <w:rFonts w:ascii="Times New Roman" w:eastAsia="Calibri" w:hAnsi="Times New Roman" w:cs="Times New Roman"/>
        <w:lang w:val="ru-RU"/>
      </w:rPr>
      <w:t>Иманов</w:t>
    </w:r>
    <w:proofErr w:type="spellEnd"/>
    <w:r w:rsidRPr="00572B44">
      <w:rPr>
        <w:rFonts w:ascii="Times New Roman" w:eastAsia="Calibri" w:hAnsi="Times New Roman" w:cs="Times New Roman"/>
        <w:lang w:val="ru-RU"/>
      </w:rPr>
      <w:t xml:space="preserve"> «___</w:t>
    </w:r>
    <w:proofErr w:type="gramStart"/>
    <w:r w:rsidRPr="00572B44">
      <w:rPr>
        <w:rFonts w:ascii="Times New Roman" w:eastAsia="Calibri" w:hAnsi="Times New Roman" w:cs="Times New Roman"/>
        <w:lang w:val="ru-RU"/>
      </w:rPr>
      <w:t>_»_</w:t>
    </w:r>
    <w:proofErr w:type="gramEnd"/>
    <w:r w:rsidRPr="00572B44">
      <w:rPr>
        <w:rFonts w:ascii="Times New Roman" w:eastAsia="Calibri" w:hAnsi="Times New Roman" w:cs="Times New Roman"/>
        <w:lang w:val="ru-RU"/>
      </w:rPr>
      <w:t>__________2022-ж.</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70B3" w:rsidRDefault="00FF70B3" w:rsidP="00572B44">
      <w:pPr>
        <w:spacing w:after="0" w:line="240" w:lineRule="auto"/>
      </w:pPr>
      <w:r>
        <w:separator/>
      </w:r>
    </w:p>
  </w:footnote>
  <w:footnote w:type="continuationSeparator" w:id="0">
    <w:p w:rsidR="00FF70B3" w:rsidRDefault="00FF70B3" w:rsidP="00572B4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3A0B"/>
    <w:rsid w:val="00084EFD"/>
    <w:rsid w:val="00383C3E"/>
    <w:rsid w:val="00572B44"/>
    <w:rsid w:val="008965B1"/>
    <w:rsid w:val="008F3A0B"/>
    <w:rsid w:val="009F1E2F"/>
    <w:rsid w:val="00DB56DE"/>
    <w:rsid w:val="00FF70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7F461"/>
  <w15:chartTrackingRefBased/>
  <w15:docId w15:val="{5BAE4477-D1B7-4B24-8FAA-8473CA7E4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2B44"/>
    <w:pPr>
      <w:tabs>
        <w:tab w:val="center" w:pos="4844"/>
        <w:tab w:val="right" w:pos="9689"/>
      </w:tabs>
      <w:spacing w:after="0" w:line="240" w:lineRule="auto"/>
    </w:pPr>
  </w:style>
  <w:style w:type="character" w:customStyle="1" w:styleId="a4">
    <w:name w:val="Верхний колонтитул Знак"/>
    <w:basedOn w:val="a0"/>
    <w:link w:val="a3"/>
    <w:uiPriority w:val="99"/>
    <w:rsid w:val="00572B44"/>
  </w:style>
  <w:style w:type="paragraph" w:styleId="a5">
    <w:name w:val="footer"/>
    <w:basedOn w:val="a"/>
    <w:link w:val="a6"/>
    <w:uiPriority w:val="99"/>
    <w:unhideWhenUsed/>
    <w:rsid w:val="00572B44"/>
    <w:pPr>
      <w:tabs>
        <w:tab w:val="center" w:pos="4844"/>
        <w:tab w:val="right" w:pos="9689"/>
      </w:tabs>
      <w:spacing w:after="0" w:line="240" w:lineRule="auto"/>
    </w:pPr>
  </w:style>
  <w:style w:type="character" w:customStyle="1" w:styleId="a6">
    <w:name w:val="Нижний колонтитул Знак"/>
    <w:basedOn w:val="a0"/>
    <w:link w:val="a5"/>
    <w:uiPriority w:val="99"/>
    <w:rsid w:val="00572B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2586</Words>
  <Characters>14741</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2022-06-07T07:40:00Z</dcterms:created>
  <dcterms:modified xsi:type="dcterms:W3CDTF">2022-06-07T07:50:00Z</dcterms:modified>
</cp:coreProperties>
</file>